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947" w:rsidRPr="006E21BA" w:rsidRDefault="00C24947" w:rsidP="00C24947">
      <w:pPr>
        <w:rPr>
          <w:rFonts w:ascii="Arial" w:eastAsia="宋体" w:hAnsi="Arial" w:cs="Arial" w:hint="eastAsia"/>
          <w:b/>
          <w:bCs/>
          <w:sz w:val="22"/>
          <w:lang w:eastAsia="zh-CN"/>
        </w:rPr>
      </w:pPr>
      <w:r w:rsidRPr="00830A0A">
        <w:rPr>
          <w:rFonts w:ascii="Arial" w:hAnsi="Arial" w:cs="Arial"/>
          <w:b/>
          <w:bCs/>
          <w:sz w:val="22"/>
        </w:rPr>
        <w:t xml:space="preserve">3GPP TSG RAN WG1 Meeting </w:t>
      </w:r>
      <w:r>
        <w:rPr>
          <w:rFonts w:ascii="Arial" w:eastAsia="宋体" w:hAnsi="Arial" w:cs="Arial"/>
          <w:b/>
          <w:bCs/>
          <w:sz w:val="22"/>
          <w:lang w:eastAsia="zh-CN"/>
        </w:rPr>
        <w:t>#9</w:t>
      </w:r>
      <w:r w:rsidR="007B0D73">
        <w:rPr>
          <w:rFonts w:ascii="Arial" w:eastAsia="宋体" w:hAnsi="Arial" w:cs="Arial"/>
          <w:b/>
          <w:bCs/>
          <w:sz w:val="22"/>
          <w:lang w:eastAsia="zh-CN"/>
        </w:rPr>
        <w:t>3</w:t>
      </w:r>
      <w:r w:rsidR="005049E0">
        <w:rPr>
          <w:rFonts w:ascii="Arial" w:eastAsia="MS Mincho" w:hAnsi="Arial" w:cs="Arial" w:hint="eastAsia"/>
          <w:b/>
          <w:bCs/>
          <w:sz w:val="22"/>
          <w:lang w:eastAsia="ja-JP"/>
        </w:rPr>
        <w:t xml:space="preserve">                          </w:t>
      </w:r>
      <w:r w:rsidRPr="00830A0A">
        <w:rPr>
          <w:rFonts w:ascii="Arial" w:eastAsia="MS Mincho" w:hAnsi="Arial" w:cs="Arial" w:hint="eastAsia"/>
          <w:b/>
          <w:bCs/>
          <w:sz w:val="22"/>
          <w:lang w:eastAsia="ja-JP"/>
        </w:rPr>
        <w:t xml:space="preserve">   </w:t>
      </w:r>
      <w:r w:rsidRPr="00830A0A">
        <w:rPr>
          <w:rFonts w:ascii="Arial" w:eastAsia="宋体" w:hAnsi="Arial" w:cs="Arial" w:hint="eastAsia"/>
          <w:b/>
          <w:bCs/>
          <w:sz w:val="22"/>
          <w:lang w:eastAsia="zh-CN"/>
        </w:rPr>
        <w:t xml:space="preserve">      </w:t>
      </w:r>
      <w:r w:rsidRPr="00830A0A">
        <w:rPr>
          <w:rFonts w:ascii="Arial" w:hAnsi="Arial" w:cs="Arial"/>
          <w:b/>
          <w:bCs/>
          <w:sz w:val="22"/>
        </w:rPr>
        <w:tab/>
      </w:r>
      <w:r>
        <w:rPr>
          <w:rFonts w:ascii="Arial" w:eastAsia="宋体" w:hAnsi="Arial" w:cs="Arial" w:hint="eastAsia"/>
          <w:b/>
          <w:bCs/>
          <w:sz w:val="22"/>
          <w:lang w:eastAsia="zh-CN"/>
        </w:rPr>
        <w:t xml:space="preserve">                </w:t>
      </w:r>
      <w:r>
        <w:rPr>
          <w:rFonts w:ascii="Arial" w:eastAsia="宋体" w:hAnsi="Arial" w:cs="Arial"/>
          <w:b/>
          <w:bCs/>
          <w:sz w:val="22"/>
          <w:lang w:eastAsia="zh-CN"/>
        </w:rPr>
        <w:tab/>
      </w:r>
      <w:r>
        <w:rPr>
          <w:rFonts w:ascii="Arial" w:eastAsia="宋体" w:hAnsi="Arial" w:cs="Arial"/>
          <w:b/>
          <w:bCs/>
          <w:sz w:val="22"/>
          <w:lang w:eastAsia="zh-CN"/>
        </w:rPr>
        <w:tab/>
        <w:t xml:space="preserve">    </w:t>
      </w:r>
      <w:r w:rsidRPr="00830A0A">
        <w:rPr>
          <w:rFonts w:ascii="Arial" w:hAnsi="Arial" w:cs="Arial"/>
          <w:b/>
          <w:bCs/>
          <w:sz w:val="22"/>
        </w:rPr>
        <w:t>R1-</w:t>
      </w:r>
      <w:r w:rsidR="00701836">
        <w:rPr>
          <w:rFonts w:ascii="Arial" w:hAnsi="Arial" w:cs="Arial"/>
          <w:b/>
          <w:bCs/>
          <w:sz w:val="22"/>
        </w:rPr>
        <w:t>180</w:t>
      </w:r>
      <w:r w:rsidR="007A2892">
        <w:rPr>
          <w:rFonts w:ascii="Arial" w:hAnsi="Arial" w:cs="Arial"/>
          <w:b/>
          <w:bCs/>
          <w:sz w:val="22"/>
        </w:rPr>
        <w:t>8231</w:t>
      </w:r>
    </w:p>
    <w:p w:rsidR="00C24947" w:rsidRPr="00982F52" w:rsidRDefault="009829DE" w:rsidP="00C24947">
      <w:pPr>
        <w:pStyle w:val="a4"/>
        <w:rPr>
          <w:rFonts w:cs="Arial" w:hint="eastAsia"/>
          <w:bCs/>
          <w:sz w:val="22"/>
          <w:lang w:val="en-GB"/>
        </w:rPr>
      </w:pPr>
      <w:r>
        <w:rPr>
          <w:rFonts w:cs="Arial"/>
          <w:bCs/>
          <w:sz w:val="22"/>
        </w:rPr>
        <w:t>Gothenburg</w:t>
      </w:r>
      <w:r w:rsidR="00C24947" w:rsidRPr="00982F52">
        <w:rPr>
          <w:rFonts w:cs="Arial"/>
          <w:bCs/>
          <w:sz w:val="22"/>
        </w:rPr>
        <w:t xml:space="preserve">, </w:t>
      </w:r>
      <w:r>
        <w:rPr>
          <w:rFonts w:cs="Arial"/>
          <w:bCs/>
          <w:sz w:val="22"/>
        </w:rPr>
        <w:t>Sweden</w:t>
      </w:r>
      <w:r w:rsidR="007B0D73">
        <w:rPr>
          <w:rFonts w:cs="Arial"/>
          <w:bCs/>
          <w:sz w:val="22"/>
        </w:rPr>
        <w:t>,</w:t>
      </w:r>
      <w:r w:rsidR="00C24947" w:rsidRPr="00982F52">
        <w:rPr>
          <w:rFonts w:cs="Arial"/>
          <w:bCs/>
          <w:sz w:val="22"/>
        </w:rPr>
        <w:t xml:space="preserve"> </w:t>
      </w:r>
      <w:r>
        <w:rPr>
          <w:rFonts w:cs="Arial"/>
          <w:bCs/>
          <w:sz w:val="22"/>
        </w:rPr>
        <w:t>August</w:t>
      </w:r>
      <w:r w:rsidR="00C24947" w:rsidRPr="00982F52">
        <w:rPr>
          <w:rFonts w:cs="Arial"/>
          <w:bCs/>
          <w:sz w:val="22"/>
        </w:rPr>
        <w:t xml:space="preserve"> </w:t>
      </w:r>
      <w:proofErr w:type="gramStart"/>
      <w:r w:rsidR="007B0D73">
        <w:rPr>
          <w:rFonts w:cs="Arial"/>
          <w:bCs/>
          <w:sz w:val="22"/>
        </w:rPr>
        <w:t>2</w:t>
      </w:r>
      <w:r>
        <w:rPr>
          <w:rFonts w:cs="Arial"/>
          <w:bCs/>
          <w:sz w:val="22"/>
        </w:rPr>
        <w:t>0</w:t>
      </w:r>
      <w:r>
        <w:rPr>
          <w:rFonts w:cs="Arial"/>
          <w:bCs/>
          <w:sz w:val="22"/>
          <w:vertAlign w:val="superscript"/>
        </w:rPr>
        <w:t>th</w:t>
      </w:r>
      <w:proofErr w:type="gramEnd"/>
      <w:r w:rsidR="00C24947" w:rsidRPr="00982F52">
        <w:rPr>
          <w:rFonts w:cs="Arial"/>
          <w:bCs/>
          <w:sz w:val="22"/>
        </w:rPr>
        <w:t xml:space="preserve"> – </w:t>
      </w:r>
      <w:r>
        <w:rPr>
          <w:rFonts w:cs="Arial"/>
          <w:bCs/>
          <w:sz w:val="22"/>
        </w:rPr>
        <w:t>August</w:t>
      </w:r>
      <w:r w:rsidR="00C24947" w:rsidRPr="00982F52">
        <w:rPr>
          <w:rFonts w:cs="Arial"/>
          <w:bCs/>
          <w:sz w:val="22"/>
        </w:rPr>
        <w:t xml:space="preserve"> </w:t>
      </w:r>
      <w:r w:rsidR="00701836">
        <w:rPr>
          <w:rFonts w:cs="Arial"/>
          <w:bCs/>
          <w:sz w:val="22"/>
        </w:rPr>
        <w:t>2</w:t>
      </w:r>
      <w:r>
        <w:rPr>
          <w:rFonts w:cs="Arial"/>
          <w:bCs/>
          <w:sz w:val="22"/>
        </w:rPr>
        <w:t>4</w:t>
      </w:r>
      <w:r w:rsidR="00701836">
        <w:rPr>
          <w:rFonts w:cs="Arial"/>
          <w:bCs/>
          <w:sz w:val="22"/>
          <w:vertAlign w:val="superscript"/>
        </w:rPr>
        <w:t>th</w:t>
      </w:r>
      <w:r w:rsidR="00C24947" w:rsidRPr="00982F52">
        <w:rPr>
          <w:rFonts w:cs="Arial"/>
          <w:bCs/>
          <w:sz w:val="22"/>
        </w:rPr>
        <w:t>, 2018</w:t>
      </w:r>
    </w:p>
    <w:p w:rsidR="00EC289F" w:rsidRPr="00701836" w:rsidRDefault="00EC289F" w:rsidP="00EC289F">
      <w:pPr>
        <w:pStyle w:val="a4"/>
        <w:rPr>
          <w:rFonts w:eastAsia="宋体" w:cs="Arial" w:hint="eastAsia"/>
          <w:bCs/>
          <w:sz w:val="22"/>
          <w:szCs w:val="22"/>
          <w:lang w:val="en-GB" w:eastAsia="zh-CN"/>
        </w:rPr>
      </w:pPr>
    </w:p>
    <w:p w:rsidR="000F57D5" w:rsidRPr="00C24947" w:rsidRDefault="000F57D5" w:rsidP="000F57D5">
      <w:pPr>
        <w:pStyle w:val="a4"/>
        <w:tabs>
          <w:tab w:val="clear" w:pos="4536"/>
          <w:tab w:val="left" w:pos="1800"/>
        </w:tabs>
        <w:ind w:left="1800" w:hanging="1800"/>
        <w:rPr>
          <w:rFonts w:eastAsia="宋体" w:hint="eastAsia"/>
          <w:sz w:val="22"/>
          <w:szCs w:val="22"/>
          <w:lang w:eastAsia="zh-CN"/>
        </w:rPr>
      </w:pPr>
      <w:r w:rsidRPr="00C24947">
        <w:rPr>
          <w:rFonts w:cs="Arial"/>
          <w:sz w:val="22"/>
          <w:szCs w:val="22"/>
        </w:rPr>
        <w:t>Source:</w:t>
      </w:r>
      <w:r w:rsidRPr="00C24947">
        <w:rPr>
          <w:rFonts w:cs="Arial"/>
          <w:sz w:val="22"/>
          <w:szCs w:val="22"/>
        </w:rPr>
        <w:tab/>
      </w:r>
      <w:r w:rsidR="00F709A8" w:rsidRPr="00C24947">
        <w:rPr>
          <w:rFonts w:eastAsia="宋体" w:hint="eastAsia"/>
          <w:sz w:val="22"/>
          <w:szCs w:val="22"/>
          <w:lang w:eastAsia="zh-CN"/>
        </w:rPr>
        <w:t>vivo</w:t>
      </w:r>
    </w:p>
    <w:p w:rsidR="009A40C6" w:rsidRPr="00C24947" w:rsidRDefault="009A40C6" w:rsidP="009A40C6">
      <w:pPr>
        <w:pStyle w:val="a4"/>
        <w:snapToGrid w:val="0"/>
        <w:ind w:left="1800" w:hanging="1800"/>
        <w:jc w:val="both"/>
        <w:rPr>
          <w:rFonts w:eastAsia="宋体"/>
          <w:sz w:val="22"/>
          <w:szCs w:val="22"/>
          <w:lang w:eastAsia="ja-JP"/>
        </w:rPr>
      </w:pPr>
      <w:r w:rsidRPr="00C24947">
        <w:rPr>
          <w:rFonts w:eastAsia="MS Gothic"/>
          <w:sz w:val="22"/>
          <w:szCs w:val="22"/>
        </w:rPr>
        <w:t>Title:</w:t>
      </w:r>
      <w:r w:rsidRPr="00C24947">
        <w:rPr>
          <w:rFonts w:eastAsia="MS Gothic"/>
          <w:sz w:val="22"/>
          <w:szCs w:val="22"/>
        </w:rPr>
        <w:tab/>
      </w:r>
      <w:r w:rsidR="00D15456">
        <w:rPr>
          <w:rFonts w:eastAsia="MS Gothic"/>
          <w:sz w:val="22"/>
          <w:szCs w:val="22"/>
        </w:rPr>
        <w:t xml:space="preserve">Receiver Design Considerations for </w:t>
      </w:r>
      <w:r w:rsidR="008E55B2" w:rsidRPr="008E55B2">
        <w:rPr>
          <w:rFonts w:eastAsia="MS Gothic"/>
          <w:sz w:val="22"/>
          <w:szCs w:val="22"/>
        </w:rPr>
        <w:t>NOMA</w:t>
      </w:r>
    </w:p>
    <w:p w:rsidR="009A40C6" w:rsidRPr="00C24947" w:rsidRDefault="009A40C6" w:rsidP="009A40C6">
      <w:pPr>
        <w:pStyle w:val="a4"/>
        <w:tabs>
          <w:tab w:val="left" w:pos="1800"/>
        </w:tabs>
        <w:snapToGrid w:val="0"/>
        <w:ind w:left="1800" w:hanging="1800"/>
        <w:rPr>
          <w:rFonts w:eastAsia="MS Gothic"/>
          <w:sz w:val="22"/>
          <w:szCs w:val="22"/>
        </w:rPr>
      </w:pPr>
      <w:r w:rsidRPr="00C24947">
        <w:rPr>
          <w:rFonts w:eastAsia="MS Gothic"/>
          <w:sz w:val="22"/>
          <w:szCs w:val="22"/>
        </w:rPr>
        <w:t>Agenda Item:</w:t>
      </w:r>
      <w:bookmarkStart w:id="0" w:name="Source"/>
      <w:bookmarkEnd w:id="0"/>
      <w:r w:rsidRPr="00C24947">
        <w:rPr>
          <w:rFonts w:eastAsia="MS Gothic"/>
          <w:sz w:val="22"/>
          <w:szCs w:val="22"/>
        </w:rPr>
        <w:tab/>
      </w:r>
      <w:r w:rsidR="00C24947" w:rsidRPr="00DB2336">
        <w:rPr>
          <w:rFonts w:eastAsia="MS Gothic"/>
          <w:sz w:val="22"/>
          <w:szCs w:val="22"/>
        </w:rPr>
        <w:t>7</w:t>
      </w:r>
      <w:r w:rsidR="00BA16E5" w:rsidRPr="00DB2336">
        <w:rPr>
          <w:rFonts w:eastAsia="MS Gothic"/>
          <w:sz w:val="22"/>
          <w:szCs w:val="22"/>
        </w:rPr>
        <w:t>.</w:t>
      </w:r>
      <w:r w:rsidR="007A2892">
        <w:rPr>
          <w:rFonts w:eastAsia="MS Gothic"/>
          <w:sz w:val="22"/>
          <w:szCs w:val="22"/>
        </w:rPr>
        <w:t>2</w:t>
      </w:r>
      <w:r w:rsidR="008E55B2" w:rsidRPr="00DB2336">
        <w:rPr>
          <w:rFonts w:eastAsia="MS Gothic"/>
          <w:sz w:val="22"/>
          <w:szCs w:val="22"/>
        </w:rPr>
        <w:t>.</w:t>
      </w:r>
      <w:r w:rsidR="007A2892">
        <w:rPr>
          <w:rFonts w:eastAsia="MS Gothic"/>
          <w:sz w:val="22"/>
          <w:szCs w:val="22"/>
        </w:rPr>
        <w:t>1.</w:t>
      </w:r>
      <w:r w:rsidR="00D15456" w:rsidRPr="00DB2336">
        <w:rPr>
          <w:rFonts w:eastAsia="MS Gothic"/>
          <w:sz w:val="22"/>
          <w:szCs w:val="22"/>
        </w:rPr>
        <w:t>2</w:t>
      </w:r>
    </w:p>
    <w:p w:rsidR="00F04983" w:rsidRPr="00F04983" w:rsidRDefault="000F57D5" w:rsidP="00F04983">
      <w:pPr>
        <w:pStyle w:val="a4"/>
        <w:tabs>
          <w:tab w:val="left" w:pos="1800"/>
        </w:tabs>
        <w:rPr>
          <w:rFonts w:eastAsia="宋体" w:cs="Arial" w:hint="eastAsia"/>
          <w:sz w:val="22"/>
          <w:szCs w:val="22"/>
          <w:lang w:eastAsia="zh-CN"/>
        </w:rPr>
      </w:pPr>
      <w:r w:rsidRPr="00C24947">
        <w:rPr>
          <w:rFonts w:cs="Arial"/>
          <w:sz w:val="22"/>
          <w:szCs w:val="22"/>
        </w:rPr>
        <w:t>Document for:</w:t>
      </w:r>
      <w:r w:rsidRPr="00C24947">
        <w:rPr>
          <w:rFonts w:cs="Arial"/>
          <w:sz w:val="22"/>
          <w:szCs w:val="22"/>
        </w:rPr>
        <w:tab/>
      </w:r>
      <w:bookmarkStart w:id="1" w:name="DocumentFor"/>
      <w:bookmarkEnd w:id="1"/>
      <w:r w:rsidR="00F04983" w:rsidRPr="00C24947">
        <w:rPr>
          <w:rFonts w:cs="Arial"/>
          <w:sz w:val="22"/>
          <w:szCs w:val="22"/>
        </w:rPr>
        <w:t>Discussion</w:t>
      </w:r>
      <w:r w:rsidR="003C7600" w:rsidRPr="00C24947">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hint="eastAsia"/>
          <w:b w:val="0"/>
          <w:bCs w:val="0"/>
          <w:kern w:val="0"/>
          <w:sz w:val="36"/>
          <w:szCs w:val="20"/>
          <w:lang w:val="en-GB"/>
        </w:rPr>
      </w:pPr>
      <w:bookmarkStart w:id="2" w:name="OLE_LINK13"/>
      <w:bookmarkStart w:id="3"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2"/>
    <w:bookmarkEnd w:id="3"/>
    <w:p w:rsidR="00886F84" w:rsidRDefault="00BA16E5" w:rsidP="00C465AA">
      <w:pPr>
        <w:spacing w:after="120"/>
        <w:textAlignment w:val="center"/>
        <w:rPr>
          <w:rFonts w:eastAsia="宋体"/>
          <w:szCs w:val="20"/>
          <w:lang w:eastAsia="zh-CN"/>
        </w:rPr>
      </w:pPr>
      <w:r>
        <w:rPr>
          <w:rFonts w:eastAsia="宋体"/>
          <w:szCs w:val="20"/>
          <w:lang w:eastAsia="zh-CN"/>
        </w:rPr>
        <w:t>In this cont</w:t>
      </w:r>
      <w:r w:rsidR="00CD0040">
        <w:rPr>
          <w:rFonts w:eastAsia="宋体"/>
          <w:szCs w:val="20"/>
          <w:lang w:eastAsia="zh-CN"/>
        </w:rPr>
        <w:t>ribution, we provide our considerations for</w:t>
      </w:r>
      <w:r w:rsidR="00886F84">
        <w:rPr>
          <w:rFonts w:eastAsia="宋体"/>
          <w:szCs w:val="20"/>
          <w:lang w:eastAsia="zh-CN"/>
        </w:rPr>
        <w:t xml:space="preserve"> NOMA</w:t>
      </w:r>
      <w:r w:rsidR="00701836">
        <w:rPr>
          <w:rFonts w:eastAsia="宋体"/>
          <w:szCs w:val="20"/>
          <w:lang w:eastAsia="zh-CN"/>
        </w:rPr>
        <w:t xml:space="preserve"> </w:t>
      </w:r>
      <w:r w:rsidR="006E0A13">
        <w:rPr>
          <w:rFonts w:eastAsia="宋体"/>
          <w:szCs w:val="20"/>
          <w:lang w:eastAsia="zh-CN"/>
        </w:rPr>
        <w:t>receivers</w:t>
      </w:r>
      <w:r w:rsidR="00886F84">
        <w:rPr>
          <w:rFonts w:eastAsia="宋体"/>
          <w:szCs w:val="20"/>
          <w:lang w:eastAsia="zh-CN"/>
        </w:rPr>
        <w:t>.</w:t>
      </w:r>
    </w:p>
    <w:p w:rsidR="003A41F7" w:rsidRDefault="006E0A13"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General Rx</w:t>
      </w:r>
      <w:r w:rsidR="00881A26">
        <w:rPr>
          <w:b w:val="0"/>
          <w:bCs w:val="0"/>
          <w:kern w:val="0"/>
          <w:sz w:val="36"/>
          <w:szCs w:val="20"/>
          <w:lang w:val="fr-FR"/>
        </w:rPr>
        <w:t xml:space="preserve"> d</w:t>
      </w:r>
      <w:r w:rsidR="008E55B2">
        <w:rPr>
          <w:b w:val="0"/>
          <w:bCs w:val="0"/>
          <w:kern w:val="0"/>
          <w:sz w:val="36"/>
          <w:szCs w:val="20"/>
          <w:lang w:val="fr-FR"/>
        </w:rPr>
        <w:t>iscussion</w:t>
      </w:r>
    </w:p>
    <w:p w:rsidR="008F0DFF" w:rsidRDefault="002E6DD5" w:rsidP="00373E60">
      <w:pPr>
        <w:spacing w:afterLines="50" w:after="120" w:line="300" w:lineRule="auto"/>
        <w:jc w:val="both"/>
        <w:rPr>
          <w:rFonts w:eastAsia="等线"/>
          <w:szCs w:val="20"/>
          <w:lang w:eastAsia="zh-CN"/>
        </w:rPr>
      </w:pPr>
      <w:r>
        <w:rPr>
          <w:rFonts w:eastAsia="等线"/>
          <w:szCs w:val="20"/>
          <w:lang w:eastAsia="zh-CN"/>
        </w:rPr>
        <w:t>The motivation for Rx discussion</w:t>
      </w:r>
      <w:r w:rsidR="00C76D38">
        <w:rPr>
          <w:rFonts w:eastAsia="等线"/>
          <w:szCs w:val="20"/>
          <w:lang w:eastAsia="zh-CN"/>
        </w:rPr>
        <w:t xml:space="preserve"> is for complexity comparison and performance comparison</w:t>
      </w:r>
      <w:r w:rsidR="00862E81">
        <w:rPr>
          <w:rFonts w:eastAsia="等线"/>
          <w:szCs w:val="20"/>
          <w:lang w:eastAsia="zh-CN"/>
        </w:rPr>
        <w:t>.</w:t>
      </w:r>
      <w:r w:rsidR="00C76D38">
        <w:rPr>
          <w:rFonts w:eastAsia="等线"/>
          <w:szCs w:val="20"/>
          <w:lang w:eastAsia="zh-CN"/>
        </w:rPr>
        <w:t xml:space="preserve"> There is no need to dive into too much implementation details. </w:t>
      </w:r>
      <w:r w:rsidR="00CE04AD">
        <w:rPr>
          <w:rFonts w:eastAsia="等线"/>
          <w:szCs w:val="20"/>
          <w:lang w:eastAsia="zh-CN"/>
        </w:rPr>
        <w:t xml:space="preserve">The basic components of Rx </w:t>
      </w:r>
      <w:proofErr w:type="gramStart"/>
      <w:r w:rsidR="008F743D">
        <w:rPr>
          <w:rFonts w:eastAsia="等线"/>
          <w:szCs w:val="20"/>
          <w:lang w:eastAsia="zh-CN"/>
        </w:rPr>
        <w:t>should be listed and classified into a limited number of categories</w:t>
      </w:r>
      <w:proofErr w:type="gramEnd"/>
      <w:r w:rsidR="008F743D">
        <w:rPr>
          <w:rFonts w:eastAsia="等线"/>
          <w:szCs w:val="20"/>
          <w:lang w:eastAsia="zh-CN"/>
        </w:rPr>
        <w:t xml:space="preserve">. Based on such categorization, </w:t>
      </w:r>
      <w:proofErr w:type="gramStart"/>
      <w:r w:rsidR="008F743D">
        <w:rPr>
          <w:rFonts w:eastAsia="等线"/>
          <w:szCs w:val="20"/>
          <w:lang w:eastAsia="zh-CN"/>
        </w:rPr>
        <w:t>Tx</w:t>
      </w:r>
      <w:proofErr w:type="gramEnd"/>
      <w:r w:rsidR="008F743D">
        <w:rPr>
          <w:rFonts w:eastAsia="等线"/>
          <w:szCs w:val="20"/>
          <w:lang w:eastAsia="zh-CN"/>
        </w:rPr>
        <w:t xml:space="preserve"> schemes could be compared under the same Rx complexities.</w:t>
      </w:r>
      <w:r w:rsidR="009D6163">
        <w:rPr>
          <w:rFonts w:eastAsia="等线"/>
          <w:szCs w:val="20"/>
          <w:lang w:eastAsia="zh-CN"/>
        </w:rPr>
        <w:t xml:space="preserve"> </w:t>
      </w:r>
    </w:p>
    <w:p w:rsidR="00EF3768" w:rsidRPr="00EF3768" w:rsidRDefault="00EF3768" w:rsidP="00F6259D">
      <w:pPr>
        <w:pStyle w:val="a5"/>
        <w:numPr>
          <w:ilvl w:val="0"/>
          <w:numId w:val="15"/>
        </w:numPr>
        <w:spacing w:before="0" w:afterLines="50" w:line="300" w:lineRule="auto"/>
        <w:jc w:val="both"/>
        <w:rPr>
          <w:rFonts w:eastAsia="宋体"/>
          <w:b/>
          <w:i/>
          <w:lang w:eastAsia="zh-CN"/>
        </w:rPr>
      </w:pPr>
      <w:r w:rsidRPr="00C3707A">
        <w:rPr>
          <w:b/>
          <w:i/>
        </w:rPr>
        <w:t xml:space="preserve">Proposal </w:t>
      </w:r>
      <w:r w:rsidRPr="00C3707A">
        <w:rPr>
          <w:b/>
          <w:i/>
        </w:rPr>
        <w:fldChar w:fldCharType="begin"/>
      </w:r>
      <w:r w:rsidRPr="00C3707A">
        <w:rPr>
          <w:b/>
          <w:i/>
        </w:rPr>
        <w:instrText xml:space="preserve"> SEQ Proposal \* ARABIC </w:instrText>
      </w:r>
      <w:r w:rsidRPr="00C3707A">
        <w:rPr>
          <w:b/>
          <w:i/>
        </w:rPr>
        <w:fldChar w:fldCharType="separate"/>
      </w:r>
      <w:r>
        <w:rPr>
          <w:b/>
          <w:i/>
          <w:noProof/>
        </w:rPr>
        <w:t>1</w:t>
      </w:r>
      <w:r w:rsidRPr="00C3707A">
        <w:rPr>
          <w:b/>
          <w:i/>
        </w:rPr>
        <w:fldChar w:fldCharType="end"/>
      </w:r>
      <w:r w:rsidRPr="00C3707A">
        <w:rPr>
          <w:b/>
          <w:i/>
        </w:rPr>
        <w:t xml:space="preserve">: </w:t>
      </w:r>
      <w:r>
        <w:rPr>
          <w:b/>
          <w:i/>
        </w:rPr>
        <w:t>NR Rx discussion should focus on the typical receiver classification</w:t>
      </w:r>
      <w:r w:rsidR="00297C70">
        <w:rPr>
          <w:b/>
          <w:i/>
        </w:rPr>
        <w:t xml:space="preserve"> and</w:t>
      </w:r>
      <w:r w:rsidR="001A7AFB">
        <w:rPr>
          <w:b/>
          <w:i/>
        </w:rPr>
        <w:t xml:space="preserve"> should</w:t>
      </w:r>
      <w:r w:rsidR="00297C70">
        <w:rPr>
          <w:b/>
          <w:i/>
        </w:rPr>
        <w:t xml:space="preserve"> not take </w:t>
      </w:r>
      <w:r w:rsidR="00EB17DF">
        <w:rPr>
          <w:b/>
          <w:i/>
        </w:rPr>
        <w:t xml:space="preserve">too much </w:t>
      </w:r>
      <w:r w:rsidR="001A7AFB">
        <w:rPr>
          <w:b/>
          <w:i/>
        </w:rPr>
        <w:t>d</w:t>
      </w:r>
      <w:r w:rsidR="00297C70">
        <w:rPr>
          <w:b/>
          <w:i/>
        </w:rPr>
        <w:t>etails</w:t>
      </w:r>
      <w:r w:rsidR="00EB17DF">
        <w:rPr>
          <w:b/>
          <w:i/>
        </w:rPr>
        <w:t xml:space="preserve"> of receiver implementation</w:t>
      </w:r>
      <w:r w:rsidR="00297C70">
        <w:rPr>
          <w:b/>
          <w:i/>
        </w:rPr>
        <w:t xml:space="preserve"> for performance and complexity comparison. </w:t>
      </w:r>
    </w:p>
    <w:p w:rsidR="0090009B" w:rsidRDefault="008F743D" w:rsidP="00373E60">
      <w:pPr>
        <w:spacing w:afterLines="50" w:after="120" w:line="300" w:lineRule="auto"/>
        <w:jc w:val="both"/>
        <w:rPr>
          <w:rFonts w:eastAsia="等线"/>
          <w:szCs w:val="20"/>
          <w:lang w:eastAsia="zh-CN"/>
        </w:rPr>
      </w:pPr>
      <w:r>
        <w:rPr>
          <w:rFonts w:eastAsia="等线"/>
          <w:szCs w:val="20"/>
          <w:lang w:eastAsia="zh-CN"/>
        </w:rPr>
        <w:t>For NOMA transmission, the basic components of Rx at least include the following:</w:t>
      </w:r>
    </w:p>
    <w:p w:rsidR="00C31AEC" w:rsidRPr="008F743D" w:rsidRDefault="00C31AEC" w:rsidP="00F6259D">
      <w:pPr>
        <w:numPr>
          <w:ilvl w:val="0"/>
          <w:numId w:val="17"/>
        </w:numPr>
        <w:spacing w:afterLines="50" w:after="120" w:line="300" w:lineRule="auto"/>
        <w:jc w:val="both"/>
        <w:rPr>
          <w:rFonts w:eastAsia="等线" w:hint="eastAsia"/>
          <w:szCs w:val="20"/>
          <w:lang w:eastAsia="zh-CN"/>
        </w:rPr>
      </w:pPr>
      <w:r>
        <w:rPr>
          <w:rFonts w:eastAsia="等线" w:hint="eastAsia"/>
          <w:szCs w:val="20"/>
          <w:lang w:eastAsia="zh-CN"/>
        </w:rPr>
        <w:t>A</w:t>
      </w:r>
      <w:r>
        <w:rPr>
          <w:rFonts w:eastAsia="等线"/>
          <w:szCs w:val="20"/>
          <w:lang w:eastAsia="zh-CN"/>
        </w:rPr>
        <w:t>synchronous timing acquisition</w:t>
      </w:r>
    </w:p>
    <w:p w:rsidR="008F743D" w:rsidRDefault="00EF3768" w:rsidP="00F6259D">
      <w:pPr>
        <w:numPr>
          <w:ilvl w:val="0"/>
          <w:numId w:val="17"/>
        </w:numPr>
        <w:spacing w:afterLines="50" w:after="120" w:line="300" w:lineRule="auto"/>
        <w:jc w:val="both"/>
        <w:rPr>
          <w:rFonts w:eastAsia="等线"/>
          <w:szCs w:val="20"/>
          <w:lang w:eastAsia="zh-CN"/>
        </w:rPr>
      </w:pPr>
      <w:r>
        <w:rPr>
          <w:rFonts w:eastAsia="等线"/>
          <w:szCs w:val="20"/>
          <w:lang w:eastAsia="zh-CN"/>
        </w:rPr>
        <w:t>Symbol level processing</w:t>
      </w:r>
    </w:p>
    <w:p w:rsidR="00EF3768" w:rsidRDefault="00EF3768" w:rsidP="00F6259D">
      <w:pPr>
        <w:numPr>
          <w:ilvl w:val="0"/>
          <w:numId w:val="17"/>
        </w:numPr>
        <w:spacing w:afterLines="50" w:after="120" w:line="300" w:lineRule="auto"/>
        <w:jc w:val="both"/>
        <w:rPr>
          <w:rFonts w:eastAsia="等线"/>
          <w:szCs w:val="20"/>
          <w:lang w:eastAsia="zh-CN"/>
        </w:rPr>
      </w:pPr>
      <w:r>
        <w:rPr>
          <w:rFonts w:eastAsia="等线" w:hint="eastAsia"/>
          <w:szCs w:val="20"/>
          <w:lang w:eastAsia="zh-CN"/>
        </w:rPr>
        <w:t>B</w:t>
      </w:r>
      <w:r>
        <w:rPr>
          <w:rFonts w:eastAsia="等线"/>
          <w:szCs w:val="20"/>
          <w:lang w:eastAsia="zh-CN"/>
        </w:rPr>
        <w:t>it level processing</w:t>
      </w:r>
    </w:p>
    <w:p w:rsidR="00455193" w:rsidRPr="0034469F" w:rsidRDefault="00C31AEC" w:rsidP="0034469F">
      <w:pPr>
        <w:spacing w:afterLines="50" w:after="120" w:line="300" w:lineRule="auto"/>
        <w:jc w:val="both"/>
        <w:rPr>
          <w:rFonts w:eastAsia="等线"/>
          <w:szCs w:val="20"/>
          <w:lang w:eastAsia="zh-CN"/>
        </w:rPr>
      </w:pPr>
      <w:r>
        <w:rPr>
          <w:rFonts w:eastAsia="等线"/>
          <w:szCs w:val="20"/>
          <w:lang w:eastAsia="zh-CN"/>
        </w:rPr>
        <w:t>Current implementation of typical receivers includes various combinations of above three components. For these different combinations, t</w:t>
      </w:r>
      <w:r w:rsidR="0034469F" w:rsidRPr="0034469F">
        <w:rPr>
          <w:rFonts w:eastAsia="等线"/>
          <w:szCs w:val="20"/>
          <w:lang w:eastAsia="zh-CN"/>
        </w:rPr>
        <w:t>he</w:t>
      </w:r>
      <w:r>
        <w:rPr>
          <w:rFonts w:eastAsia="等线"/>
          <w:szCs w:val="20"/>
          <w:lang w:eastAsia="zh-CN"/>
        </w:rPr>
        <w:t xml:space="preserve"> </w:t>
      </w:r>
      <w:r w:rsidR="0034469F" w:rsidRPr="0034469F">
        <w:rPr>
          <w:rFonts w:eastAsia="等线"/>
          <w:szCs w:val="20"/>
          <w:lang w:eastAsia="zh-CN"/>
        </w:rPr>
        <w:t>challenging part in Rx includes</w:t>
      </w:r>
      <w:r w:rsidR="000B419A">
        <w:rPr>
          <w:rFonts w:eastAsia="等线"/>
          <w:szCs w:val="20"/>
          <w:lang w:eastAsia="zh-CN"/>
        </w:rPr>
        <w:t xml:space="preserve"> the following. </w:t>
      </w:r>
    </w:p>
    <w:p w:rsidR="0034469F" w:rsidRDefault="0034469F" w:rsidP="00F6259D">
      <w:pPr>
        <w:numPr>
          <w:ilvl w:val="0"/>
          <w:numId w:val="18"/>
        </w:numPr>
        <w:spacing w:afterLines="50" w:after="120" w:line="300" w:lineRule="auto"/>
        <w:jc w:val="both"/>
        <w:rPr>
          <w:rFonts w:eastAsia="等线"/>
          <w:szCs w:val="20"/>
          <w:lang w:eastAsia="zh-CN"/>
        </w:rPr>
      </w:pPr>
      <w:r w:rsidRPr="0034469F">
        <w:rPr>
          <w:rFonts w:eastAsia="等线" w:hint="eastAsia"/>
          <w:szCs w:val="20"/>
          <w:lang w:eastAsia="zh-CN"/>
        </w:rPr>
        <w:t>MU</w:t>
      </w:r>
      <w:r w:rsidRPr="0034469F">
        <w:rPr>
          <w:rFonts w:eastAsia="等线"/>
          <w:szCs w:val="20"/>
          <w:lang w:eastAsia="zh-CN"/>
        </w:rPr>
        <w:t xml:space="preserve"> detection</w:t>
      </w:r>
      <w:r>
        <w:rPr>
          <w:rFonts w:eastAsia="等线"/>
          <w:szCs w:val="20"/>
          <w:lang w:eastAsia="zh-CN"/>
        </w:rPr>
        <w:t xml:space="preserve"> at the symbol level processing</w:t>
      </w:r>
    </w:p>
    <w:p w:rsidR="00315AAF" w:rsidRDefault="00315AAF" w:rsidP="00F6259D">
      <w:pPr>
        <w:numPr>
          <w:ilvl w:val="1"/>
          <w:numId w:val="20"/>
        </w:numPr>
        <w:spacing w:afterLines="50" w:after="120" w:line="300" w:lineRule="auto"/>
        <w:jc w:val="both"/>
        <w:rPr>
          <w:rFonts w:eastAsia="等线"/>
          <w:szCs w:val="20"/>
          <w:lang w:eastAsia="zh-CN"/>
        </w:rPr>
      </w:pPr>
      <w:r>
        <w:rPr>
          <w:rFonts w:eastAsia="等线"/>
          <w:szCs w:val="20"/>
          <w:lang w:eastAsia="zh-CN"/>
        </w:rPr>
        <w:t>Symbol level SIC</w:t>
      </w:r>
    </w:p>
    <w:p w:rsidR="00315AAF" w:rsidRPr="0034469F" w:rsidRDefault="00315AAF" w:rsidP="00F6259D">
      <w:pPr>
        <w:numPr>
          <w:ilvl w:val="1"/>
          <w:numId w:val="20"/>
        </w:numPr>
        <w:spacing w:afterLines="50" w:after="120" w:line="300" w:lineRule="auto"/>
        <w:jc w:val="both"/>
        <w:rPr>
          <w:rFonts w:eastAsia="等线"/>
          <w:szCs w:val="20"/>
          <w:lang w:eastAsia="zh-CN"/>
        </w:rPr>
      </w:pPr>
      <w:r>
        <w:rPr>
          <w:rFonts w:eastAsia="等线"/>
          <w:szCs w:val="20"/>
          <w:lang w:eastAsia="zh-CN"/>
        </w:rPr>
        <w:t>Joint soft MU</w:t>
      </w:r>
    </w:p>
    <w:p w:rsidR="0034469F" w:rsidRDefault="0034469F" w:rsidP="00F6259D">
      <w:pPr>
        <w:numPr>
          <w:ilvl w:val="0"/>
          <w:numId w:val="18"/>
        </w:numPr>
        <w:spacing w:afterLines="50" w:after="120" w:line="300" w:lineRule="auto"/>
        <w:jc w:val="both"/>
        <w:rPr>
          <w:rFonts w:eastAsia="等线"/>
          <w:szCs w:val="20"/>
          <w:lang w:eastAsia="zh-CN"/>
        </w:rPr>
      </w:pPr>
      <w:r w:rsidRPr="0034469F">
        <w:rPr>
          <w:rFonts w:eastAsia="等线" w:hint="eastAsia"/>
          <w:szCs w:val="20"/>
          <w:lang w:eastAsia="zh-CN"/>
        </w:rPr>
        <w:t>I</w:t>
      </w:r>
      <w:r w:rsidRPr="0034469F">
        <w:rPr>
          <w:rFonts w:eastAsia="等线"/>
          <w:szCs w:val="20"/>
          <w:lang w:eastAsia="zh-CN"/>
        </w:rPr>
        <w:t xml:space="preserve">teration between </w:t>
      </w:r>
      <w:r>
        <w:rPr>
          <w:rFonts w:eastAsia="等线"/>
          <w:szCs w:val="20"/>
          <w:lang w:eastAsia="zh-CN"/>
        </w:rPr>
        <w:t>bit level processing and symbol level processing</w:t>
      </w:r>
    </w:p>
    <w:p w:rsidR="00315AAF" w:rsidRDefault="00315AAF" w:rsidP="00F6259D">
      <w:pPr>
        <w:numPr>
          <w:ilvl w:val="1"/>
          <w:numId w:val="19"/>
        </w:numPr>
        <w:spacing w:afterLines="50" w:after="120" w:line="300" w:lineRule="auto"/>
        <w:jc w:val="both"/>
        <w:rPr>
          <w:rFonts w:eastAsia="等线"/>
          <w:szCs w:val="20"/>
          <w:lang w:eastAsia="zh-CN"/>
        </w:rPr>
      </w:pPr>
      <w:r>
        <w:rPr>
          <w:rFonts w:eastAsia="等线" w:hint="eastAsia"/>
          <w:szCs w:val="20"/>
          <w:lang w:eastAsia="zh-CN"/>
        </w:rPr>
        <w:t>H</w:t>
      </w:r>
      <w:r>
        <w:rPr>
          <w:rFonts w:eastAsia="等线"/>
          <w:szCs w:val="20"/>
          <w:lang w:eastAsia="zh-CN"/>
        </w:rPr>
        <w:t>ard SIC</w:t>
      </w:r>
      <w:r w:rsidR="000B419A">
        <w:rPr>
          <w:rFonts w:eastAsia="等线" w:hint="eastAsia"/>
          <w:szCs w:val="20"/>
          <w:lang w:eastAsia="zh-CN"/>
        </w:rPr>
        <w:t>/</w:t>
      </w:r>
      <w:r w:rsidR="000B419A">
        <w:rPr>
          <w:rFonts w:eastAsia="等线"/>
          <w:szCs w:val="20"/>
          <w:lang w:eastAsia="zh-CN"/>
        </w:rPr>
        <w:t>EPA</w:t>
      </w:r>
    </w:p>
    <w:p w:rsidR="00315AAF" w:rsidRPr="000B419A" w:rsidRDefault="00315AAF" w:rsidP="00F6259D">
      <w:pPr>
        <w:numPr>
          <w:ilvl w:val="1"/>
          <w:numId w:val="19"/>
        </w:numPr>
        <w:spacing w:afterLines="50" w:after="120" w:line="300" w:lineRule="auto"/>
        <w:jc w:val="both"/>
        <w:rPr>
          <w:rFonts w:eastAsia="等线"/>
          <w:szCs w:val="20"/>
          <w:lang w:eastAsia="zh-CN"/>
        </w:rPr>
      </w:pPr>
      <w:r>
        <w:rPr>
          <w:rFonts w:eastAsia="等线" w:hint="eastAsia"/>
          <w:szCs w:val="20"/>
          <w:lang w:eastAsia="zh-CN"/>
        </w:rPr>
        <w:t>S</w:t>
      </w:r>
      <w:r>
        <w:rPr>
          <w:rFonts w:eastAsia="等线"/>
          <w:szCs w:val="20"/>
          <w:lang w:eastAsia="zh-CN"/>
        </w:rPr>
        <w:t xml:space="preserve">oft SIC </w:t>
      </w:r>
      <w:r w:rsidR="000B419A">
        <w:rPr>
          <w:rFonts w:eastAsia="等线" w:hint="eastAsia"/>
          <w:szCs w:val="20"/>
          <w:lang w:eastAsia="zh-CN"/>
        </w:rPr>
        <w:t>o</w:t>
      </w:r>
      <w:r w:rsidR="000B419A">
        <w:rPr>
          <w:rFonts w:eastAsia="等线"/>
          <w:szCs w:val="20"/>
          <w:lang w:eastAsia="zh-CN"/>
        </w:rPr>
        <w:t>r PIC</w:t>
      </w:r>
    </w:p>
    <w:p w:rsidR="00C31AEC" w:rsidRDefault="00C31AEC" w:rsidP="00F6259D">
      <w:pPr>
        <w:numPr>
          <w:ilvl w:val="0"/>
          <w:numId w:val="18"/>
        </w:numPr>
        <w:spacing w:afterLines="50" w:after="120" w:line="300" w:lineRule="auto"/>
        <w:jc w:val="both"/>
        <w:rPr>
          <w:rFonts w:eastAsia="等线"/>
          <w:szCs w:val="20"/>
          <w:lang w:eastAsia="zh-CN"/>
        </w:rPr>
      </w:pPr>
      <w:r>
        <w:rPr>
          <w:rFonts w:eastAsia="等线"/>
          <w:szCs w:val="20"/>
          <w:lang w:eastAsia="zh-CN"/>
        </w:rPr>
        <w:t>Large number of b</w:t>
      </w:r>
      <w:r w:rsidR="0034469F">
        <w:rPr>
          <w:rFonts w:eastAsia="等线"/>
          <w:szCs w:val="20"/>
          <w:lang w:eastAsia="zh-CN"/>
        </w:rPr>
        <w:t>lind decoding at bit level processing and symbol level processing</w:t>
      </w:r>
    </w:p>
    <w:p w:rsidR="001A7AFB" w:rsidRPr="00C31AEC" w:rsidRDefault="001A7AFB" w:rsidP="00F6259D">
      <w:pPr>
        <w:numPr>
          <w:ilvl w:val="0"/>
          <w:numId w:val="18"/>
        </w:numPr>
        <w:spacing w:afterLines="50" w:after="120" w:line="300" w:lineRule="auto"/>
        <w:jc w:val="both"/>
        <w:rPr>
          <w:rFonts w:eastAsia="等线"/>
          <w:szCs w:val="20"/>
          <w:lang w:eastAsia="zh-CN"/>
        </w:rPr>
      </w:pPr>
      <w:r>
        <w:rPr>
          <w:rFonts w:eastAsia="等线" w:hint="eastAsia"/>
          <w:szCs w:val="20"/>
          <w:lang w:eastAsia="zh-CN"/>
        </w:rPr>
        <w:t>A</w:t>
      </w:r>
      <w:r>
        <w:rPr>
          <w:rFonts w:eastAsia="等线"/>
          <w:szCs w:val="20"/>
          <w:lang w:eastAsia="zh-CN"/>
        </w:rPr>
        <w:t>synchronous timing acquisition</w:t>
      </w:r>
    </w:p>
    <w:p w:rsidR="00C31AEC" w:rsidRDefault="00ED77D2" w:rsidP="0034469F">
      <w:pPr>
        <w:spacing w:afterLines="50" w:after="120" w:line="300" w:lineRule="auto"/>
        <w:jc w:val="both"/>
        <w:rPr>
          <w:rFonts w:eastAsia="等线"/>
          <w:szCs w:val="20"/>
          <w:lang w:eastAsia="zh-CN"/>
        </w:rPr>
      </w:pPr>
      <w:r>
        <w:rPr>
          <w:rFonts w:eastAsia="等线"/>
          <w:szCs w:val="20"/>
          <w:lang w:eastAsia="zh-CN"/>
        </w:rPr>
        <w:t xml:space="preserve">Since pool-based MA signature design may cause ambiguity at the Rx side, the gNB may need </w:t>
      </w:r>
      <w:proofErr w:type="gramStart"/>
      <w:r>
        <w:rPr>
          <w:rFonts w:eastAsia="等线"/>
          <w:szCs w:val="20"/>
          <w:lang w:eastAsia="zh-CN"/>
        </w:rPr>
        <w:t>to blindly decode</w:t>
      </w:r>
      <w:proofErr w:type="gramEnd"/>
      <w:r>
        <w:rPr>
          <w:rFonts w:eastAsia="等线"/>
          <w:szCs w:val="20"/>
          <w:lang w:eastAsia="zh-CN"/>
        </w:rPr>
        <w:t xml:space="preserve"> various kinds of </w:t>
      </w:r>
      <w:r w:rsidR="00315AAF">
        <w:rPr>
          <w:rFonts w:eastAsia="等线"/>
          <w:szCs w:val="20"/>
          <w:lang w:eastAsia="zh-CN"/>
        </w:rPr>
        <w:t xml:space="preserve">combinations. Such blind decoding </w:t>
      </w:r>
      <w:proofErr w:type="gramStart"/>
      <w:r w:rsidR="00315AAF">
        <w:rPr>
          <w:rFonts w:eastAsia="等线"/>
          <w:szCs w:val="20"/>
          <w:lang w:eastAsia="zh-CN"/>
        </w:rPr>
        <w:t xml:space="preserve">should be </w:t>
      </w:r>
      <w:r w:rsidR="000B419A">
        <w:rPr>
          <w:rFonts w:eastAsia="等线"/>
          <w:szCs w:val="20"/>
          <w:lang w:eastAsia="zh-CN"/>
        </w:rPr>
        <w:t>avoided</w:t>
      </w:r>
      <w:proofErr w:type="gramEnd"/>
      <w:r w:rsidR="00315AAF">
        <w:rPr>
          <w:rFonts w:eastAsia="等线"/>
          <w:szCs w:val="20"/>
          <w:lang w:eastAsia="zh-CN"/>
        </w:rPr>
        <w:t xml:space="preserve"> as much as possible. </w:t>
      </w:r>
      <w:r w:rsidR="000B419A">
        <w:rPr>
          <w:rFonts w:eastAsia="等线"/>
          <w:szCs w:val="20"/>
          <w:lang w:eastAsia="zh-CN"/>
        </w:rPr>
        <w:t>We propose to define the following complexity class for comparison between different schemes.</w:t>
      </w:r>
    </w:p>
    <w:tbl>
      <w:tblPr>
        <w:tblStyle w:val="a7"/>
        <w:tblW w:w="0" w:type="auto"/>
        <w:tblInd w:w="840" w:type="dxa"/>
        <w:tblLook w:val="04A0" w:firstRow="1" w:lastRow="0" w:firstColumn="1" w:lastColumn="0" w:noHBand="0" w:noVBand="1"/>
      </w:tblPr>
      <w:tblGrid>
        <w:gridCol w:w="1140"/>
        <w:gridCol w:w="7080"/>
      </w:tblGrid>
      <w:tr w:rsidR="007A2892" w:rsidRPr="007A2892" w:rsidTr="007A2892">
        <w:tc>
          <w:tcPr>
            <w:tcW w:w="114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Class 1</w:t>
            </w:r>
            <w:r w:rsidRPr="007A2892">
              <w:rPr>
                <w:rFonts w:eastAsia="宋体"/>
                <w:lang w:eastAsia="zh-CN"/>
              </w:rPr>
              <w:t>-0</w:t>
            </w:r>
          </w:p>
        </w:tc>
        <w:tc>
          <w:tcPr>
            <w:tcW w:w="708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Requires symbol level processing and symbol level processing grows linearly with number of UEs and modulation order;</w:t>
            </w:r>
          </w:p>
        </w:tc>
      </w:tr>
      <w:tr w:rsidR="007A2892" w:rsidRPr="007A2892" w:rsidTr="007A2892">
        <w:tc>
          <w:tcPr>
            <w:tcW w:w="114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Class 1</w:t>
            </w:r>
            <w:r w:rsidRPr="007A2892">
              <w:rPr>
                <w:rFonts w:eastAsia="宋体"/>
                <w:lang w:eastAsia="zh-CN"/>
              </w:rPr>
              <w:t>-1</w:t>
            </w:r>
          </w:p>
        </w:tc>
        <w:tc>
          <w:tcPr>
            <w:tcW w:w="708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Requires symbol level processing and symbol level processing complexity grow exponentially with number of UEs and modulation order;</w:t>
            </w:r>
          </w:p>
        </w:tc>
      </w:tr>
      <w:tr w:rsidR="007A2892" w:rsidRPr="007A2892" w:rsidTr="007A2892">
        <w:tc>
          <w:tcPr>
            <w:tcW w:w="114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Class 1</w:t>
            </w:r>
            <w:r w:rsidRPr="007A2892">
              <w:rPr>
                <w:rFonts w:eastAsia="宋体"/>
                <w:lang w:eastAsia="zh-CN"/>
              </w:rPr>
              <w:t>-2</w:t>
            </w:r>
          </w:p>
        </w:tc>
        <w:tc>
          <w:tcPr>
            <w:tcW w:w="708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Requires blind decoding at symbol level;</w:t>
            </w:r>
          </w:p>
        </w:tc>
      </w:tr>
      <w:tr w:rsidR="007A2892" w:rsidRPr="007A2892" w:rsidTr="007A2892">
        <w:tc>
          <w:tcPr>
            <w:tcW w:w="114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lastRenderedPageBreak/>
              <w:t xml:space="preserve"> Class 2</w:t>
            </w:r>
            <w:r w:rsidRPr="007A2892">
              <w:rPr>
                <w:rFonts w:eastAsia="宋体"/>
                <w:lang w:eastAsia="zh-CN"/>
              </w:rPr>
              <w:t>-0</w:t>
            </w:r>
          </w:p>
        </w:tc>
        <w:tc>
          <w:tcPr>
            <w:tcW w:w="708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Requires iterative processing between bit level decoding and symbol level demodulation. Symbol level demodulation part grows linearly with number of UEs and modulation order;</w:t>
            </w:r>
          </w:p>
        </w:tc>
      </w:tr>
      <w:tr w:rsidR="007A2892" w:rsidRPr="007A2892" w:rsidTr="007A2892">
        <w:tc>
          <w:tcPr>
            <w:tcW w:w="114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Class 2</w:t>
            </w:r>
            <w:r w:rsidRPr="007A2892">
              <w:rPr>
                <w:rFonts w:eastAsia="宋体"/>
                <w:lang w:eastAsia="zh-CN"/>
              </w:rPr>
              <w:t>-1</w:t>
            </w:r>
          </w:p>
        </w:tc>
        <w:tc>
          <w:tcPr>
            <w:tcW w:w="7080" w:type="dxa"/>
          </w:tcPr>
          <w:p w:rsidR="007A2892" w:rsidRPr="007A2892" w:rsidRDefault="007A2892" w:rsidP="007A2892">
            <w:pPr>
              <w:pStyle w:val="a5"/>
              <w:spacing w:before="0" w:afterLines="50" w:line="300" w:lineRule="auto"/>
              <w:jc w:val="both"/>
              <w:rPr>
                <w:rFonts w:eastAsia="宋体"/>
                <w:lang w:eastAsia="zh-CN"/>
              </w:rPr>
            </w:pPr>
            <w:r w:rsidRPr="007A2892">
              <w:rPr>
                <w:rFonts w:eastAsia="宋体"/>
                <w:lang w:eastAsia="zh-CN"/>
              </w:rPr>
              <w:t>Requires iterative processing between bit level decoding and symbol level demodulation. Symbol level demodulation part grows exponentially with number of UEs and modulation order;</w:t>
            </w:r>
          </w:p>
        </w:tc>
      </w:tr>
      <w:tr w:rsidR="007A2892" w:rsidRPr="007A2892" w:rsidTr="007A2892">
        <w:tc>
          <w:tcPr>
            <w:tcW w:w="1140" w:type="dxa"/>
          </w:tcPr>
          <w:p w:rsidR="007A2892" w:rsidRPr="007A2892" w:rsidRDefault="007A2892" w:rsidP="007A2892">
            <w:pPr>
              <w:spacing w:afterLines="50" w:after="120" w:line="300" w:lineRule="auto"/>
              <w:jc w:val="both"/>
              <w:rPr>
                <w:rFonts w:eastAsia="宋体"/>
                <w:lang w:eastAsia="zh-CN"/>
              </w:rPr>
            </w:pPr>
            <w:r w:rsidRPr="007A2892">
              <w:rPr>
                <w:rFonts w:eastAsia="宋体"/>
                <w:lang w:eastAsia="zh-CN"/>
              </w:rPr>
              <w:t>Class 2</w:t>
            </w:r>
            <w:r w:rsidRPr="007A2892">
              <w:rPr>
                <w:rFonts w:eastAsia="宋体"/>
                <w:lang w:eastAsia="zh-CN"/>
              </w:rPr>
              <w:t>-2</w:t>
            </w:r>
          </w:p>
        </w:tc>
        <w:tc>
          <w:tcPr>
            <w:tcW w:w="7080" w:type="dxa"/>
          </w:tcPr>
          <w:p w:rsidR="007A2892" w:rsidRPr="007A2892" w:rsidRDefault="007A2892" w:rsidP="007A2892">
            <w:pPr>
              <w:spacing w:afterLines="50" w:after="120" w:line="300" w:lineRule="auto"/>
              <w:jc w:val="both"/>
              <w:rPr>
                <w:rFonts w:eastAsia="宋体"/>
                <w:lang w:eastAsia="zh-CN"/>
              </w:rPr>
            </w:pPr>
            <w:r w:rsidRPr="007A2892">
              <w:rPr>
                <w:rFonts w:eastAsia="宋体"/>
                <w:lang w:eastAsia="zh-CN"/>
              </w:rPr>
              <w:t>Requires blind decoding and iterative processing between symbol level and bit level iteration.</w:t>
            </w:r>
          </w:p>
        </w:tc>
      </w:tr>
    </w:tbl>
    <w:p w:rsidR="007A2892" w:rsidRPr="007A2892" w:rsidRDefault="007A2892" w:rsidP="0034469F">
      <w:pPr>
        <w:spacing w:afterLines="50" w:after="120" w:line="300" w:lineRule="auto"/>
        <w:jc w:val="both"/>
        <w:rPr>
          <w:rFonts w:eastAsia="等线" w:hint="eastAsia"/>
          <w:szCs w:val="20"/>
          <w:lang w:eastAsia="zh-CN"/>
        </w:rPr>
      </w:pPr>
      <w:r>
        <w:rPr>
          <w:rFonts w:eastAsia="等线"/>
          <w:szCs w:val="20"/>
          <w:lang w:eastAsia="zh-CN"/>
        </w:rPr>
        <w:tab/>
      </w:r>
      <w:r>
        <w:rPr>
          <w:rFonts w:eastAsia="等线"/>
          <w:szCs w:val="20"/>
          <w:lang w:eastAsia="zh-CN"/>
        </w:rPr>
        <w:tab/>
      </w:r>
      <w:r>
        <w:rPr>
          <w:rFonts w:eastAsia="等线"/>
          <w:szCs w:val="20"/>
          <w:lang w:eastAsia="zh-CN"/>
        </w:rPr>
        <w:tab/>
      </w:r>
      <w:r>
        <w:rPr>
          <w:rFonts w:eastAsia="等线"/>
          <w:szCs w:val="20"/>
          <w:lang w:eastAsia="zh-CN"/>
        </w:rPr>
        <w:tab/>
      </w:r>
      <w:r>
        <w:rPr>
          <w:rFonts w:eastAsia="等线"/>
          <w:szCs w:val="20"/>
          <w:lang w:eastAsia="zh-CN"/>
        </w:rPr>
        <w:tab/>
      </w:r>
      <w:r>
        <w:rPr>
          <w:rFonts w:eastAsia="等线"/>
          <w:szCs w:val="20"/>
          <w:lang w:eastAsia="zh-CN"/>
        </w:rPr>
        <w:tab/>
      </w:r>
      <w:r>
        <w:rPr>
          <w:rFonts w:eastAsia="等线"/>
          <w:szCs w:val="20"/>
          <w:lang w:eastAsia="zh-CN"/>
        </w:rPr>
        <w:tab/>
        <w:t xml:space="preserve">            </w:t>
      </w:r>
      <w:r>
        <w:rPr>
          <w:rFonts w:eastAsia="等线" w:hint="eastAsia"/>
          <w:szCs w:val="20"/>
          <w:lang w:eastAsia="zh-CN"/>
        </w:rPr>
        <w:t>Ta</w:t>
      </w:r>
      <w:r>
        <w:rPr>
          <w:rFonts w:eastAsia="等线"/>
          <w:szCs w:val="20"/>
          <w:lang w:eastAsia="zh-CN"/>
        </w:rPr>
        <w:t>ble-1: classification of complexities</w:t>
      </w:r>
    </w:p>
    <w:p w:rsidR="000B419A" w:rsidRPr="00EF3768" w:rsidRDefault="000B419A" w:rsidP="00F6259D">
      <w:pPr>
        <w:pStyle w:val="a5"/>
        <w:numPr>
          <w:ilvl w:val="0"/>
          <w:numId w:val="15"/>
        </w:numPr>
        <w:spacing w:before="0" w:afterLines="50" w:line="300" w:lineRule="auto"/>
        <w:jc w:val="both"/>
        <w:rPr>
          <w:rFonts w:eastAsia="宋体"/>
          <w:b/>
          <w:i/>
          <w:lang w:eastAsia="zh-CN"/>
        </w:rPr>
      </w:pPr>
      <w:r w:rsidRPr="00C3707A">
        <w:rPr>
          <w:b/>
          <w:i/>
        </w:rPr>
        <w:t xml:space="preserve">Proposal </w:t>
      </w:r>
      <w:r>
        <w:rPr>
          <w:b/>
          <w:i/>
        </w:rPr>
        <w:t>2</w:t>
      </w:r>
      <w:r w:rsidRPr="00C3707A">
        <w:rPr>
          <w:b/>
          <w:i/>
        </w:rPr>
        <w:t>:</w:t>
      </w:r>
      <w:r w:rsidR="007A2892">
        <w:rPr>
          <w:b/>
          <w:i/>
        </w:rPr>
        <w:t xml:space="preserve"> </w:t>
      </w:r>
      <w:r w:rsidR="001A7AFB">
        <w:rPr>
          <w:b/>
          <w:i/>
        </w:rPr>
        <w:t xml:space="preserve">Performance of different </w:t>
      </w:r>
      <w:proofErr w:type="gramStart"/>
      <w:r w:rsidR="001A7AFB">
        <w:rPr>
          <w:b/>
          <w:i/>
        </w:rPr>
        <w:t>Tx</w:t>
      </w:r>
      <w:proofErr w:type="gramEnd"/>
      <w:r w:rsidR="001A7AFB">
        <w:rPr>
          <w:b/>
          <w:i/>
        </w:rPr>
        <w:t xml:space="preserve"> schemes are compared under the same Rx complexity class</w:t>
      </w:r>
      <w:r w:rsidR="008F7878">
        <w:rPr>
          <w:b/>
          <w:i/>
        </w:rPr>
        <w:t>, which could be defined as in Table-1.</w:t>
      </w:r>
    </w:p>
    <w:p w:rsidR="006E0A13" w:rsidRPr="001A7AFB" w:rsidRDefault="001A7AFB" w:rsidP="001A7AFB">
      <w:pPr>
        <w:pStyle w:val="a5"/>
        <w:spacing w:before="0" w:afterLines="50" w:line="300" w:lineRule="auto"/>
        <w:jc w:val="both"/>
        <w:rPr>
          <w:rFonts w:eastAsia="宋体" w:hint="eastAsia"/>
          <w:lang w:eastAsia="zh-CN"/>
        </w:rPr>
      </w:pPr>
      <w:r w:rsidRPr="001A7AFB">
        <w:rPr>
          <w:rFonts w:eastAsia="宋体" w:hint="eastAsia"/>
          <w:lang w:eastAsia="zh-CN"/>
        </w:rPr>
        <w:t>T</w:t>
      </w:r>
      <w:r w:rsidRPr="001A7AFB">
        <w:rPr>
          <w:rFonts w:eastAsia="宋体"/>
          <w:lang w:eastAsia="zh-CN"/>
        </w:rPr>
        <w:t xml:space="preserve">he above classification </w:t>
      </w:r>
      <w:r>
        <w:rPr>
          <w:rFonts w:eastAsia="宋体"/>
          <w:lang w:eastAsia="zh-CN"/>
        </w:rPr>
        <w:t xml:space="preserve">is applicable to both synchronous and asynchronous scenarios. The schemes proposed for </w:t>
      </w:r>
      <w:r w:rsidR="00741FA9">
        <w:rPr>
          <w:rFonts w:eastAsia="宋体"/>
          <w:lang w:eastAsia="zh-CN"/>
        </w:rPr>
        <w:t xml:space="preserve">synchronous and asynchronous scenarios </w:t>
      </w:r>
      <w:proofErr w:type="gramStart"/>
      <w:r w:rsidR="00741FA9">
        <w:rPr>
          <w:rFonts w:eastAsia="宋体"/>
          <w:lang w:eastAsia="zh-CN"/>
        </w:rPr>
        <w:t>should be compared</w:t>
      </w:r>
      <w:proofErr w:type="gramEnd"/>
      <w:r w:rsidR="00741FA9">
        <w:rPr>
          <w:rFonts w:eastAsia="宋体"/>
          <w:lang w:eastAsia="zh-CN"/>
        </w:rPr>
        <w:t xml:space="preserve"> separately under the same class of Rx defined above.</w:t>
      </w:r>
    </w:p>
    <w:p w:rsidR="00741FA9" w:rsidRPr="00EF3768" w:rsidRDefault="00741FA9" w:rsidP="00F6259D">
      <w:pPr>
        <w:pStyle w:val="a5"/>
        <w:numPr>
          <w:ilvl w:val="0"/>
          <w:numId w:val="15"/>
        </w:numPr>
        <w:spacing w:before="0" w:afterLines="50" w:line="300" w:lineRule="auto"/>
        <w:jc w:val="both"/>
        <w:rPr>
          <w:rFonts w:eastAsia="宋体"/>
          <w:b/>
          <w:i/>
          <w:lang w:eastAsia="zh-CN"/>
        </w:rPr>
      </w:pPr>
      <w:r w:rsidRPr="00C3707A">
        <w:rPr>
          <w:b/>
          <w:i/>
        </w:rPr>
        <w:t xml:space="preserve">Proposal </w:t>
      </w:r>
      <w:r>
        <w:rPr>
          <w:b/>
          <w:i/>
        </w:rPr>
        <w:t>3</w:t>
      </w:r>
      <w:r w:rsidRPr="00C3707A">
        <w:rPr>
          <w:b/>
          <w:i/>
        </w:rPr>
        <w:t>:</w:t>
      </w:r>
      <w:r>
        <w:rPr>
          <w:b/>
          <w:i/>
        </w:rPr>
        <w:t xml:space="preserve"> For asynchronous scenarios, Rx classification </w:t>
      </w:r>
      <w:proofErr w:type="gramStart"/>
      <w:r w:rsidR="008F7878">
        <w:rPr>
          <w:b/>
          <w:i/>
        </w:rPr>
        <w:t>could be based</w:t>
      </w:r>
      <w:proofErr w:type="gramEnd"/>
      <w:r w:rsidR="008F7878">
        <w:rPr>
          <w:b/>
          <w:i/>
        </w:rPr>
        <w:t xml:space="preserve"> on the same rule as synchronous cases.</w:t>
      </w:r>
    </w:p>
    <w:p w:rsidR="00741FA9" w:rsidRDefault="00741FA9" w:rsidP="006E0A13">
      <w:pPr>
        <w:snapToGrid w:val="0"/>
        <w:spacing w:line="264" w:lineRule="auto"/>
        <w:jc w:val="both"/>
        <w:rPr>
          <w:rFonts w:eastAsia="宋体"/>
          <w:lang w:val="en-GB" w:eastAsia="zh-CN"/>
        </w:rPr>
      </w:pPr>
      <w:r>
        <w:rPr>
          <w:rFonts w:eastAsia="宋体" w:hint="eastAsia"/>
          <w:lang w:val="en-GB" w:eastAsia="zh-CN"/>
        </w:rPr>
        <w:t>C</w:t>
      </w:r>
      <w:r>
        <w:rPr>
          <w:rFonts w:eastAsia="宋体"/>
          <w:lang w:val="en-GB" w:eastAsia="zh-CN"/>
        </w:rPr>
        <w:t xml:space="preserve">onsidering the large delay introduced by </w:t>
      </w:r>
      <w:r w:rsidR="00EE3C33">
        <w:rPr>
          <w:rFonts w:eastAsia="宋体"/>
          <w:lang w:val="en-GB" w:eastAsia="zh-CN"/>
        </w:rPr>
        <w:t>iterative processing between bit level and symbol level, s</w:t>
      </w:r>
      <w:proofErr w:type="spellStart"/>
      <w:r w:rsidR="00EE3C33" w:rsidRPr="006E0A13">
        <w:rPr>
          <w:rFonts w:eastAsia="等线"/>
          <w:lang w:eastAsia="zh-CN"/>
        </w:rPr>
        <w:t>ymbol</w:t>
      </w:r>
      <w:proofErr w:type="spellEnd"/>
      <w:r w:rsidR="00EE3C33" w:rsidRPr="006E0A13">
        <w:rPr>
          <w:rFonts w:eastAsia="等线"/>
          <w:lang w:eastAsia="zh-CN"/>
        </w:rPr>
        <w:t xml:space="preserve"> level linear/non-linear SIC/demodulation/equalization should be the major considerations for NOMA receiver performance comparison. For such MUD receivers, its complexity grows with number of UEs/modulation orders/number of Rx </w:t>
      </w:r>
      <w:proofErr w:type="gramStart"/>
      <w:r w:rsidR="00EE3C33" w:rsidRPr="006E0A13">
        <w:rPr>
          <w:rFonts w:eastAsia="等线"/>
          <w:lang w:eastAsia="zh-CN"/>
        </w:rPr>
        <w:t xml:space="preserve">antennas </w:t>
      </w:r>
      <w:proofErr w:type="gramEnd"/>
      <m:oMath>
        <m:r>
          <m:rPr>
            <m:sty m:val="p"/>
          </m:rPr>
          <w:rPr>
            <w:rFonts w:ascii="Cambria Math" w:eastAsia="等线" w:hAnsi="Cambria Math"/>
            <w:lang w:eastAsia="zh-CN"/>
          </w:rPr>
          <m:t>O</m:t>
        </m:r>
        <m:d>
          <m:dPr>
            <m:ctrlPr>
              <w:rPr>
                <w:rFonts w:ascii="Cambria Math" w:eastAsia="等线" w:hAnsi="Cambria Math"/>
                <w:lang w:eastAsia="zh-CN"/>
              </w:rPr>
            </m:ctrlPr>
          </m:dPr>
          <m:e>
            <m:sSup>
              <m:sSupPr>
                <m:ctrlPr>
                  <w:rPr>
                    <w:rFonts w:ascii="Cambria Math" w:eastAsia="等线" w:hAnsi="Cambria Math"/>
                    <w:vertAlign w:val="subscript"/>
                    <w:lang w:eastAsia="zh-CN"/>
                  </w:rPr>
                </m:ctrlPr>
              </m:sSupPr>
              <m:e>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Rx</m:t>
                    </m:r>
                  </m:sub>
                </m:sSub>
                <m:r>
                  <w:rPr>
                    <w:rFonts w:ascii="Cambria Math" w:eastAsia="等线" w:hAnsi="Cambria Math"/>
                    <w:vertAlign w:val="subscript"/>
                    <w:lang w:eastAsia="zh-CN"/>
                  </w:rPr>
                  <m:t>Q</m:t>
                </m:r>
              </m:e>
              <m:sup>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UE</m:t>
                    </m:r>
                  </m:sub>
                </m:sSub>
              </m:sup>
            </m:sSup>
          </m:e>
        </m:d>
      </m:oMath>
      <w:r w:rsidR="00EE3C33" w:rsidRPr="006E0A13">
        <w:rPr>
          <w:rFonts w:eastAsia="等线" w:hint="eastAsia"/>
          <w:lang w:eastAsia="zh-CN"/>
        </w:rPr>
        <w:t>.</w:t>
      </w:r>
      <w:r w:rsidR="00EE3C33" w:rsidRPr="006E0A13">
        <w:rPr>
          <w:rFonts w:eastAsia="等线"/>
          <w:lang w:eastAsia="zh-CN"/>
        </w:rPr>
        <w:t xml:space="preserve"> If symbol level SIC is used, then its complexity could be reduced </w:t>
      </w:r>
      <w:proofErr w:type="gramStart"/>
      <w:r w:rsidR="00EE3C33" w:rsidRPr="006E0A13">
        <w:rPr>
          <w:rFonts w:eastAsia="等线"/>
          <w:lang w:eastAsia="zh-CN"/>
        </w:rPr>
        <w:t xml:space="preserve">to </w:t>
      </w:r>
      <w:proofErr w:type="gramEnd"/>
      <m:oMath>
        <m:r>
          <m:rPr>
            <m:sty m:val="p"/>
          </m:rPr>
          <w:rPr>
            <w:rFonts w:ascii="Cambria Math" w:eastAsia="等线" w:hAnsi="Cambria Math"/>
            <w:lang w:eastAsia="zh-CN"/>
          </w:rPr>
          <m:t>O</m:t>
        </m:r>
        <m:d>
          <m:dPr>
            <m:ctrlPr>
              <w:rPr>
                <w:rFonts w:ascii="Cambria Math" w:eastAsia="等线" w:hAnsi="Cambria Math"/>
                <w:lang w:eastAsia="zh-CN"/>
              </w:rPr>
            </m:ctrlPr>
          </m:dPr>
          <m:e>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Rx</m:t>
                </m:r>
              </m:sub>
            </m:sSub>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N</m:t>
                </m:r>
              </m:e>
              <m:sub>
                <m:r>
                  <w:rPr>
                    <w:rFonts w:ascii="Cambria Math" w:eastAsia="等线" w:hAnsi="Cambria Math"/>
                    <w:vertAlign w:val="subscript"/>
                    <w:lang w:eastAsia="zh-CN"/>
                  </w:rPr>
                  <m:t>UE</m:t>
                </m:r>
              </m:sub>
            </m:sSub>
            <m:r>
              <w:rPr>
                <w:rFonts w:ascii="Cambria Math" w:eastAsia="等线" w:hAnsi="Cambria Math"/>
                <w:vertAlign w:val="subscript"/>
                <w:lang w:eastAsia="zh-CN"/>
              </w:rPr>
              <m:t>Q</m:t>
            </m:r>
          </m:e>
        </m:d>
      </m:oMath>
      <w:r w:rsidR="00EE3C33" w:rsidRPr="006E0A13">
        <w:rPr>
          <w:rFonts w:eastAsia="等线" w:hint="eastAsia"/>
          <w:lang w:eastAsia="zh-CN"/>
        </w:rPr>
        <w:t>.</w:t>
      </w:r>
      <w:r w:rsidR="00EE3C33" w:rsidRPr="006E0A13">
        <w:rPr>
          <w:rFonts w:eastAsia="等线"/>
          <w:lang w:eastAsia="zh-CN"/>
        </w:rPr>
        <w:t xml:space="preserve"> With more Rx, if linear processing </w:t>
      </w:r>
      <w:proofErr w:type="gramStart"/>
      <w:r w:rsidR="00EE3C33" w:rsidRPr="006E0A13">
        <w:rPr>
          <w:rFonts w:eastAsia="等线"/>
          <w:lang w:eastAsia="zh-CN"/>
        </w:rPr>
        <w:t>is used</w:t>
      </w:r>
      <w:proofErr w:type="gramEnd"/>
      <w:r w:rsidR="00EE3C33" w:rsidRPr="006E0A13">
        <w:rPr>
          <w:rFonts w:eastAsia="等线"/>
          <w:lang w:eastAsia="zh-CN"/>
        </w:rPr>
        <w:t xml:space="preserve"> properly, its complexity and performance could be further improved.</w:t>
      </w:r>
    </w:p>
    <w:p w:rsidR="00741FA9" w:rsidRPr="00741FA9" w:rsidRDefault="00741FA9" w:rsidP="006E0A13">
      <w:pPr>
        <w:snapToGrid w:val="0"/>
        <w:spacing w:line="264" w:lineRule="auto"/>
        <w:jc w:val="both"/>
        <w:rPr>
          <w:rFonts w:eastAsia="宋体" w:hint="eastAsia"/>
          <w:lang w:val="en-GB" w:eastAsia="zh-CN"/>
        </w:rPr>
      </w:pPr>
    </w:p>
    <w:p w:rsidR="00EE3C33" w:rsidRDefault="00EE3C33" w:rsidP="00F6259D">
      <w:pPr>
        <w:pStyle w:val="a5"/>
        <w:numPr>
          <w:ilvl w:val="0"/>
          <w:numId w:val="15"/>
        </w:numPr>
        <w:spacing w:before="0" w:afterLines="50" w:line="300" w:lineRule="auto"/>
        <w:jc w:val="both"/>
        <w:rPr>
          <w:b/>
          <w:i/>
        </w:rPr>
      </w:pPr>
      <w:r w:rsidRPr="00C3707A">
        <w:rPr>
          <w:b/>
          <w:i/>
        </w:rPr>
        <w:t xml:space="preserve">Proposal </w:t>
      </w:r>
      <w:r>
        <w:rPr>
          <w:b/>
          <w:i/>
        </w:rPr>
        <w:t>4</w:t>
      </w:r>
      <w:r w:rsidRPr="00C3707A">
        <w:rPr>
          <w:b/>
          <w:i/>
        </w:rPr>
        <w:t>:</w:t>
      </w:r>
      <w:r>
        <w:rPr>
          <w:b/>
          <w:i/>
        </w:rPr>
        <w:t xml:space="preserve"> </w:t>
      </w:r>
      <w:proofErr w:type="spellStart"/>
      <w:proofErr w:type="gramStart"/>
      <w:r>
        <w:rPr>
          <w:b/>
          <w:i/>
        </w:rPr>
        <w:t>Tx</w:t>
      </w:r>
      <w:proofErr w:type="spellEnd"/>
      <w:proofErr w:type="gramEnd"/>
      <w:r>
        <w:rPr>
          <w:b/>
          <w:i/>
        </w:rPr>
        <w:t xml:space="preserve"> scheme performance</w:t>
      </w:r>
      <w:r w:rsidR="008F7878">
        <w:rPr>
          <w:b/>
          <w:i/>
        </w:rPr>
        <w:t xml:space="preserve"> </w:t>
      </w:r>
      <w:r w:rsidR="008F7878">
        <w:rPr>
          <w:b/>
          <w:i/>
        </w:rPr>
        <w:t>comparison</w:t>
      </w:r>
      <w:r w:rsidR="008F7878">
        <w:rPr>
          <w:b/>
          <w:i/>
        </w:rPr>
        <w:t xml:space="preserve"> should mainly be</w:t>
      </w:r>
      <w:r>
        <w:rPr>
          <w:b/>
          <w:i/>
        </w:rPr>
        <w:t xml:space="preserve"> </w:t>
      </w:r>
      <w:r w:rsidR="008F7878">
        <w:rPr>
          <w:b/>
          <w:i/>
        </w:rPr>
        <w:t>based on MMSE-IRC considering the commercial interest of the industry</w:t>
      </w:r>
      <w:r>
        <w:rPr>
          <w:b/>
          <w:i/>
        </w:rPr>
        <w:t>.</w:t>
      </w: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4" w:name="OLE_LINK16"/>
      <w:r w:rsidRPr="005F15C7">
        <w:rPr>
          <w:b w:val="0"/>
          <w:bCs w:val="0"/>
          <w:kern w:val="0"/>
          <w:sz w:val="36"/>
          <w:szCs w:val="20"/>
          <w:lang w:val="fr-FR"/>
        </w:rPr>
        <w:t>Conclusion</w:t>
      </w:r>
    </w:p>
    <w:bookmarkEnd w:id="4"/>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C9231E">
        <w:rPr>
          <w:rFonts w:eastAsia="宋体"/>
          <w:szCs w:val="20"/>
          <w:lang w:eastAsia="zh-CN"/>
        </w:rPr>
        <w:t xml:space="preserve">provide our considerations for design of NOMA </w:t>
      </w:r>
      <w:r w:rsidR="00504F9C">
        <w:rPr>
          <w:rFonts w:eastAsia="宋体"/>
          <w:szCs w:val="20"/>
          <w:lang w:eastAsia="zh-CN"/>
        </w:rPr>
        <w:t>procedures</w:t>
      </w:r>
      <w:r w:rsidR="00C9231E">
        <w:rPr>
          <w:rFonts w:eastAsia="宋体"/>
          <w:szCs w:val="20"/>
          <w:lang w:eastAsia="zh-CN"/>
        </w:rPr>
        <w:t xml:space="preserve"> for NOMA study</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 xml:space="preserve">proposals </w:t>
      </w:r>
      <w:proofErr w:type="gramStart"/>
      <w:r w:rsidRPr="00C3707A">
        <w:rPr>
          <w:rFonts w:eastAsia="宋体" w:hint="eastAsia"/>
          <w:szCs w:val="20"/>
          <w:lang w:eastAsia="zh-CN"/>
        </w:rPr>
        <w:t>are summarized</w:t>
      </w:r>
      <w:proofErr w:type="gramEnd"/>
      <w:r w:rsidRPr="00C3707A">
        <w:rPr>
          <w:rFonts w:eastAsia="宋体" w:hint="eastAsia"/>
          <w:szCs w:val="20"/>
          <w:lang w:eastAsia="zh-CN"/>
        </w:rPr>
        <w:t xml:space="preserve"> below.</w:t>
      </w:r>
    </w:p>
    <w:p w:rsidR="006C5907" w:rsidRPr="00EF3768" w:rsidRDefault="006C5907" w:rsidP="006C5907">
      <w:pPr>
        <w:pStyle w:val="a5"/>
        <w:numPr>
          <w:ilvl w:val="0"/>
          <w:numId w:val="16"/>
        </w:numPr>
        <w:spacing w:before="0" w:afterLines="50" w:line="300" w:lineRule="auto"/>
        <w:jc w:val="both"/>
        <w:rPr>
          <w:rFonts w:eastAsia="宋体"/>
          <w:b/>
          <w:i/>
          <w:lang w:eastAsia="zh-CN"/>
        </w:rPr>
      </w:pPr>
      <w:r w:rsidRPr="00C3707A">
        <w:rPr>
          <w:b/>
          <w:i/>
        </w:rPr>
        <w:t xml:space="preserve">Proposal </w:t>
      </w:r>
      <w:r w:rsidRPr="00C3707A">
        <w:rPr>
          <w:b/>
          <w:i/>
        </w:rPr>
        <w:fldChar w:fldCharType="begin"/>
      </w:r>
      <w:r w:rsidRPr="00C3707A">
        <w:rPr>
          <w:b/>
          <w:i/>
        </w:rPr>
        <w:instrText xml:space="preserve"> SEQ Proposal \* ARABIC </w:instrText>
      </w:r>
      <w:r w:rsidRPr="00C3707A">
        <w:rPr>
          <w:b/>
          <w:i/>
        </w:rPr>
        <w:fldChar w:fldCharType="separate"/>
      </w:r>
      <w:r>
        <w:rPr>
          <w:b/>
          <w:i/>
          <w:noProof/>
        </w:rPr>
        <w:t>1</w:t>
      </w:r>
      <w:r w:rsidRPr="00C3707A">
        <w:rPr>
          <w:b/>
          <w:i/>
        </w:rPr>
        <w:fldChar w:fldCharType="end"/>
      </w:r>
      <w:r w:rsidRPr="00C3707A">
        <w:rPr>
          <w:b/>
          <w:i/>
        </w:rPr>
        <w:t xml:space="preserve">: </w:t>
      </w:r>
      <w:r>
        <w:rPr>
          <w:b/>
          <w:i/>
        </w:rPr>
        <w:t xml:space="preserve">NR Rx discussion should focus on the typical receiver classification and should not take too much details of receiver implementation for performance and complexity comparison. </w:t>
      </w:r>
    </w:p>
    <w:p w:rsidR="008F7878" w:rsidRPr="00EF3768" w:rsidRDefault="008F7878" w:rsidP="008F7878">
      <w:pPr>
        <w:pStyle w:val="a5"/>
        <w:numPr>
          <w:ilvl w:val="0"/>
          <w:numId w:val="16"/>
        </w:numPr>
        <w:spacing w:before="0" w:afterLines="50" w:line="300" w:lineRule="auto"/>
        <w:jc w:val="both"/>
        <w:rPr>
          <w:rFonts w:eastAsia="宋体"/>
          <w:b/>
          <w:i/>
          <w:lang w:eastAsia="zh-CN"/>
        </w:rPr>
      </w:pPr>
      <w:r w:rsidRPr="00C3707A">
        <w:rPr>
          <w:b/>
          <w:i/>
        </w:rPr>
        <w:t xml:space="preserve">Proposal </w:t>
      </w:r>
      <w:r>
        <w:rPr>
          <w:b/>
          <w:i/>
        </w:rPr>
        <w:t>2</w:t>
      </w:r>
      <w:r w:rsidRPr="00C3707A">
        <w:rPr>
          <w:b/>
          <w:i/>
        </w:rPr>
        <w:t>:</w:t>
      </w:r>
      <w:r>
        <w:rPr>
          <w:b/>
          <w:i/>
        </w:rPr>
        <w:t xml:space="preserve"> Performance of different </w:t>
      </w:r>
      <w:proofErr w:type="spellStart"/>
      <w:proofErr w:type="gramStart"/>
      <w:r>
        <w:rPr>
          <w:b/>
          <w:i/>
        </w:rPr>
        <w:t>Tx</w:t>
      </w:r>
      <w:proofErr w:type="spellEnd"/>
      <w:proofErr w:type="gramEnd"/>
      <w:r>
        <w:rPr>
          <w:b/>
          <w:i/>
        </w:rPr>
        <w:t xml:space="preserve"> schemes are compared under the same Rx complexity class, which could be defined as in Table-1.</w:t>
      </w:r>
    </w:p>
    <w:p w:rsidR="008F7878" w:rsidRPr="00EF3768" w:rsidRDefault="008F7878" w:rsidP="008F7878">
      <w:pPr>
        <w:pStyle w:val="a5"/>
        <w:numPr>
          <w:ilvl w:val="0"/>
          <w:numId w:val="16"/>
        </w:numPr>
        <w:spacing w:before="0" w:afterLines="50" w:line="300" w:lineRule="auto"/>
        <w:jc w:val="both"/>
        <w:rPr>
          <w:rFonts w:eastAsia="宋体"/>
          <w:b/>
          <w:i/>
          <w:lang w:eastAsia="zh-CN"/>
        </w:rPr>
      </w:pPr>
      <w:r w:rsidRPr="00C3707A">
        <w:rPr>
          <w:b/>
          <w:i/>
        </w:rPr>
        <w:t xml:space="preserve">Proposal </w:t>
      </w:r>
      <w:r>
        <w:rPr>
          <w:b/>
          <w:i/>
        </w:rPr>
        <w:t>3</w:t>
      </w:r>
      <w:r w:rsidRPr="00C3707A">
        <w:rPr>
          <w:b/>
          <w:i/>
        </w:rPr>
        <w:t>:</w:t>
      </w:r>
      <w:r>
        <w:rPr>
          <w:b/>
          <w:i/>
        </w:rPr>
        <w:t xml:space="preserve"> For asynchronous scenarios, Rx classification </w:t>
      </w:r>
      <w:proofErr w:type="gramStart"/>
      <w:r>
        <w:rPr>
          <w:b/>
          <w:i/>
        </w:rPr>
        <w:t>could be based</w:t>
      </w:r>
      <w:proofErr w:type="gramEnd"/>
      <w:r>
        <w:rPr>
          <w:b/>
          <w:i/>
        </w:rPr>
        <w:t xml:space="preserve"> on the same rule as synchronous cases.</w:t>
      </w:r>
    </w:p>
    <w:p w:rsidR="008F7878" w:rsidRDefault="008F7878" w:rsidP="008F7878">
      <w:pPr>
        <w:pStyle w:val="a5"/>
        <w:numPr>
          <w:ilvl w:val="0"/>
          <w:numId w:val="16"/>
        </w:numPr>
        <w:spacing w:before="0" w:afterLines="50" w:line="300" w:lineRule="auto"/>
        <w:jc w:val="both"/>
        <w:rPr>
          <w:b/>
          <w:i/>
        </w:rPr>
      </w:pPr>
      <w:r w:rsidRPr="00C3707A">
        <w:rPr>
          <w:b/>
          <w:i/>
        </w:rPr>
        <w:t xml:space="preserve">Proposal </w:t>
      </w:r>
      <w:r>
        <w:rPr>
          <w:b/>
          <w:i/>
        </w:rPr>
        <w:t>4</w:t>
      </w:r>
      <w:r w:rsidRPr="00C3707A">
        <w:rPr>
          <w:b/>
          <w:i/>
        </w:rPr>
        <w:t>:</w:t>
      </w:r>
      <w:r>
        <w:rPr>
          <w:b/>
          <w:i/>
        </w:rPr>
        <w:t xml:space="preserve"> </w:t>
      </w:r>
      <w:proofErr w:type="spellStart"/>
      <w:proofErr w:type="gramStart"/>
      <w:r>
        <w:rPr>
          <w:b/>
          <w:i/>
        </w:rPr>
        <w:t>Tx</w:t>
      </w:r>
      <w:proofErr w:type="spellEnd"/>
      <w:proofErr w:type="gramEnd"/>
      <w:r>
        <w:rPr>
          <w:b/>
          <w:i/>
        </w:rPr>
        <w:t xml:space="preserve"> scheme performance comparison should mainly be based on MMSE-IRC considering the commercial interest of the industry.</w:t>
      </w: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5" w:name="_GoBack"/>
      <w:bookmarkEnd w:id="5"/>
      <w:r w:rsidRPr="005F15C7">
        <w:rPr>
          <w:b w:val="0"/>
          <w:bCs w:val="0"/>
          <w:kern w:val="0"/>
          <w:sz w:val="36"/>
          <w:szCs w:val="20"/>
          <w:lang w:val="fr-FR"/>
        </w:rPr>
        <w:t>References</w:t>
      </w:r>
    </w:p>
    <w:p w:rsidR="00DB2336" w:rsidRDefault="00DB2336" w:rsidP="00DB2336">
      <w:pPr>
        <w:widowControl w:val="0"/>
        <w:numPr>
          <w:ilvl w:val="0"/>
          <w:numId w:val="7"/>
        </w:numPr>
        <w:snapToGrid w:val="0"/>
        <w:spacing w:line="320" w:lineRule="exact"/>
        <w:jc w:val="both"/>
        <w:rPr>
          <w:rFonts w:eastAsia="Arial Unicode MS" w:cs="Arial"/>
          <w:kern w:val="2"/>
          <w:szCs w:val="20"/>
          <w:lang w:eastAsia="ja-JP"/>
        </w:rPr>
      </w:pPr>
      <w:r w:rsidRPr="00C24DAE">
        <w:rPr>
          <w:rFonts w:eastAsia="Arial Unicode MS" w:cs="Arial"/>
          <w:kern w:val="2"/>
          <w:szCs w:val="20"/>
          <w:lang w:eastAsia="ja-JP"/>
        </w:rPr>
        <w:t>RP-170829, New Study Item proposal: Study on Non-orthogonal Multiple Access for NR, ZTE, CATT, Intel, Samsung, RAN#75</w:t>
      </w:r>
    </w:p>
    <w:p w:rsidR="00C710DF" w:rsidRPr="00DB2336" w:rsidRDefault="00C710DF" w:rsidP="00CE0C44">
      <w:pPr>
        <w:pStyle w:val="HTML"/>
        <w:jc w:val="both"/>
        <w:rPr>
          <w:rFonts w:ascii="Times New Roman" w:hAnsi="Times New Roman" w:cs="Times New Roman"/>
          <w:kern w:val="2"/>
          <w:sz w:val="20"/>
          <w:szCs w:val="20"/>
        </w:rPr>
      </w:pPr>
    </w:p>
    <w:p w:rsidR="008D06A6" w:rsidRPr="008D06A6" w:rsidRDefault="008D06A6" w:rsidP="00224981">
      <w:pPr>
        <w:pStyle w:val="HTML"/>
        <w:jc w:val="both"/>
        <w:rPr>
          <w:rFonts w:ascii="Times New Roman" w:hAnsi="Times New Roman" w:cs="Times New Roman" w:hint="eastAsia"/>
          <w:kern w:val="2"/>
          <w:sz w:val="20"/>
          <w:szCs w:val="20"/>
          <w:lang w:val="en-GB"/>
        </w:rPr>
      </w:pPr>
    </w:p>
    <w:p w:rsidR="00224981" w:rsidRPr="00744D06" w:rsidRDefault="00224981" w:rsidP="00CE0C44">
      <w:pPr>
        <w:pStyle w:val="HTML"/>
        <w:jc w:val="both"/>
        <w:rPr>
          <w:rFonts w:ascii="Times New Roman" w:hAnsi="Times New Roman" w:cs="Times New Roman" w:hint="eastAsia"/>
          <w:kern w:val="2"/>
          <w:sz w:val="20"/>
          <w:szCs w:val="20"/>
        </w:rPr>
      </w:pPr>
    </w:p>
    <w:sectPr w:rsidR="00224981" w:rsidRPr="00744D0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DCD" w:rsidRDefault="00573DCD">
      <w:r>
        <w:separator/>
      </w:r>
    </w:p>
  </w:endnote>
  <w:endnote w:type="continuationSeparator" w:id="0">
    <w:p w:rsidR="00573DCD" w:rsidRDefault="0057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DCD" w:rsidRDefault="00573DCD">
      <w:r>
        <w:separator/>
      </w:r>
    </w:p>
  </w:footnote>
  <w:footnote w:type="continuationSeparator" w:id="0">
    <w:p w:rsidR="00573DCD" w:rsidRDefault="00573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F9C" w:rsidRDefault="00504F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9pt;height:8.9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C64701"/>
    <w:multiLevelType w:val="hybridMultilevel"/>
    <w:tmpl w:val="873EC3A0"/>
    <w:lvl w:ilvl="0" w:tplc="B7746C02">
      <w:start w:val="1"/>
      <w:numFmt w:val="bullet"/>
      <w:lvlText w:val="•"/>
      <w:lvlJc w:val="left"/>
      <w:pPr>
        <w:ind w:left="820" w:hanging="420"/>
      </w:pPr>
      <w:rPr>
        <w:rFonts w:ascii="Arial" w:hAnsi="Arial" w:hint="default"/>
      </w:rPr>
    </w:lvl>
    <w:lvl w:ilvl="1" w:tplc="0409000B">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323D1F"/>
    <w:multiLevelType w:val="hybridMultilevel"/>
    <w:tmpl w:val="BA3E6F92"/>
    <w:lvl w:ilvl="0" w:tplc="B7746C0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E7B36"/>
    <w:multiLevelType w:val="hybridMultilevel"/>
    <w:tmpl w:val="D19E4EBA"/>
    <w:lvl w:ilvl="0" w:tplc="B7746C0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495F7630"/>
    <w:multiLevelType w:val="hybridMultilevel"/>
    <w:tmpl w:val="D82C89C4"/>
    <w:lvl w:ilvl="0" w:tplc="0074ABDE">
      <w:numFmt w:val="bullet"/>
      <w:lvlText w:val="-"/>
      <w:lvlJc w:val="left"/>
      <w:pPr>
        <w:ind w:left="1220" w:hanging="420"/>
      </w:pPr>
      <w:rPr>
        <w:rFonts w:ascii="Calibri" w:eastAsia="Calibri" w:hAnsi="Calibri"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4EE84ECA"/>
    <w:multiLevelType w:val="hybridMultilevel"/>
    <w:tmpl w:val="A5D0B41C"/>
    <w:lvl w:ilvl="0" w:tplc="646C06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6815BE2"/>
    <w:multiLevelType w:val="hybridMultilevel"/>
    <w:tmpl w:val="84F42260"/>
    <w:lvl w:ilvl="0">
      <w:start w:val="1"/>
      <w:numFmt w:val="decimal"/>
      <w:lvlText w:val="[%1]"/>
      <w:lvlJc w:val="left"/>
      <w:pPr>
        <w:tabs>
          <w:tab w:val="num" w:pos="567"/>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CDA31B6"/>
    <w:multiLevelType w:val="hybridMultilevel"/>
    <w:tmpl w:val="BE6A853A"/>
    <w:lvl w:ilvl="0" w:tplc="B7746C0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C83961"/>
    <w:multiLevelType w:val="hybridMultilevel"/>
    <w:tmpl w:val="FB1CF326"/>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AD58E7"/>
    <w:multiLevelType w:val="hybridMultilevel"/>
    <w:tmpl w:val="D046A6B0"/>
    <w:lvl w:ilvl="0" w:tplc="B7746C0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7F4A85"/>
    <w:multiLevelType w:val="hybridMultilevel"/>
    <w:tmpl w:val="281C3926"/>
    <w:lvl w:ilvl="0" w:tplc="B7746C02">
      <w:start w:val="1"/>
      <w:numFmt w:val="bullet"/>
      <w:lvlText w:val="•"/>
      <w:lvlJc w:val="left"/>
      <w:pPr>
        <w:ind w:left="820" w:hanging="420"/>
      </w:pPr>
      <w:rPr>
        <w:rFonts w:ascii="Arial" w:hAnsi="Arial" w:hint="default"/>
      </w:rPr>
    </w:lvl>
    <w:lvl w:ilvl="1" w:tplc="0409000B">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0"/>
  </w:num>
  <w:num w:numId="2">
    <w:abstractNumId w:val="14"/>
  </w:num>
  <w:num w:numId="3">
    <w:abstractNumId w:val="18"/>
  </w:num>
  <w:num w:numId="4">
    <w:abstractNumId w:val="8"/>
  </w:num>
  <w:num w:numId="5">
    <w:abstractNumId w:val="17"/>
  </w:num>
  <w:num w:numId="6">
    <w:abstractNumId w:val="13"/>
  </w:num>
  <w:num w:numId="7">
    <w:abstractNumId w:val="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6"/>
  </w:num>
  <w:num w:numId="11">
    <w:abstractNumId w:val="11"/>
  </w:num>
  <w:num w:numId="12">
    <w:abstractNumId w:val="9"/>
  </w:num>
  <w:num w:numId="13">
    <w:abstractNumId w:val="10"/>
  </w:num>
  <w:num w:numId="14">
    <w:abstractNumId w:val="5"/>
  </w:num>
  <w:num w:numId="15">
    <w:abstractNumId w:val="21"/>
  </w:num>
  <w:num w:numId="16">
    <w:abstractNumId w:val="7"/>
  </w:num>
  <w:num w:numId="17">
    <w:abstractNumId w:val="3"/>
  </w:num>
  <w:num w:numId="18">
    <w:abstractNumId w:val="19"/>
  </w:num>
  <w:num w:numId="19">
    <w:abstractNumId w:val="1"/>
  </w:num>
  <w:num w:numId="20">
    <w:abstractNumId w:val="22"/>
  </w:num>
  <w:num w:numId="21">
    <w:abstractNumId w:val="16"/>
  </w:num>
  <w:num w:numId="22">
    <w:abstractNumId w:val="15"/>
  </w:num>
  <w:num w:numId="2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8E"/>
    <w:rsid w:val="000116A5"/>
    <w:rsid w:val="00011C8C"/>
    <w:rsid w:val="00011F30"/>
    <w:rsid w:val="00011FFB"/>
    <w:rsid w:val="00012414"/>
    <w:rsid w:val="000124C4"/>
    <w:rsid w:val="000126F3"/>
    <w:rsid w:val="000137AA"/>
    <w:rsid w:val="00014D04"/>
    <w:rsid w:val="00015A87"/>
    <w:rsid w:val="00015EE8"/>
    <w:rsid w:val="00016AC6"/>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4AE"/>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CE4"/>
    <w:rsid w:val="000613E6"/>
    <w:rsid w:val="000618D1"/>
    <w:rsid w:val="00061D0F"/>
    <w:rsid w:val="0006322A"/>
    <w:rsid w:val="0006415F"/>
    <w:rsid w:val="000641A0"/>
    <w:rsid w:val="000643C3"/>
    <w:rsid w:val="000643CC"/>
    <w:rsid w:val="000647E2"/>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655"/>
    <w:rsid w:val="00087CF0"/>
    <w:rsid w:val="00087CF4"/>
    <w:rsid w:val="000906AC"/>
    <w:rsid w:val="00090FD2"/>
    <w:rsid w:val="00091C53"/>
    <w:rsid w:val="00091C8C"/>
    <w:rsid w:val="000921EC"/>
    <w:rsid w:val="0009234A"/>
    <w:rsid w:val="00092F7B"/>
    <w:rsid w:val="000931F0"/>
    <w:rsid w:val="0009327A"/>
    <w:rsid w:val="00093374"/>
    <w:rsid w:val="000941DF"/>
    <w:rsid w:val="00094600"/>
    <w:rsid w:val="00094B3C"/>
    <w:rsid w:val="000951E0"/>
    <w:rsid w:val="00095889"/>
    <w:rsid w:val="00095F77"/>
    <w:rsid w:val="00096648"/>
    <w:rsid w:val="00096E01"/>
    <w:rsid w:val="00096F93"/>
    <w:rsid w:val="0009777D"/>
    <w:rsid w:val="000978A4"/>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C50"/>
    <w:rsid w:val="000B3F5F"/>
    <w:rsid w:val="000B40D1"/>
    <w:rsid w:val="000B419A"/>
    <w:rsid w:val="000B42C4"/>
    <w:rsid w:val="000B555C"/>
    <w:rsid w:val="000B5F99"/>
    <w:rsid w:val="000B6247"/>
    <w:rsid w:val="000B6824"/>
    <w:rsid w:val="000B6A89"/>
    <w:rsid w:val="000B6BBD"/>
    <w:rsid w:val="000C0172"/>
    <w:rsid w:val="000C06A6"/>
    <w:rsid w:val="000C0DE3"/>
    <w:rsid w:val="000C1001"/>
    <w:rsid w:val="000C1B5F"/>
    <w:rsid w:val="000C216D"/>
    <w:rsid w:val="000C2208"/>
    <w:rsid w:val="000C31B8"/>
    <w:rsid w:val="000C4D73"/>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85D"/>
    <w:rsid w:val="000E0F87"/>
    <w:rsid w:val="000E1909"/>
    <w:rsid w:val="000E3366"/>
    <w:rsid w:val="000E3970"/>
    <w:rsid w:val="000E3C6B"/>
    <w:rsid w:val="000E3CF2"/>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93D"/>
    <w:rsid w:val="00104DA0"/>
    <w:rsid w:val="00105098"/>
    <w:rsid w:val="00105160"/>
    <w:rsid w:val="001053C1"/>
    <w:rsid w:val="00105570"/>
    <w:rsid w:val="001056CB"/>
    <w:rsid w:val="00105812"/>
    <w:rsid w:val="00106573"/>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6CA"/>
    <w:rsid w:val="00115911"/>
    <w:rsid w:val="00116A1C"/>
    <w:rsid w:val="00117296"/>
    <w:rsid w:val="00117423"/>
    <w:rsid w:val="001174AC"/>
    <w:rsid w:val="0011759E"/>
    <w:rsid w:val="00120A72"/>
    <w:rsid w:val="00121673"/>
    <w:rsid w:val="001216B6"/>
    <w:rsid w:val="0012219B"/>
    <w:rsid w:val="00122469"/>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EA2"/>
    <w:rsid w:val="00130753"/>
    <w:rsid w:val="00130850"/>
    <w:rsid w:val="00130B3A"/>
    <w:rsid w:val="00130B83"/>
    <w:rsid w:val="00130EAE"/>
    <w:rsid w:val="001326B7"/>
    <w:rsid w:val="001328CF"/>
    <w:rsid w:val="00132BAC"/>
    <w:rsid w:val="00132CFC"/>
    <w:rsid w:val="0013361D"/>
    <w:rsid w:val="00134974"/>
    <w:rsid w:val="00134B9D"/>
    <w:rsid w:val="0013569C"/>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E5"/>
    <w:rsid w:val="001511AD"/>
    <w:rsid w:val="0015172E"/>
    <w:rsid w:val="00151BB2"/>
    <w:rsid w:val="00152355"/>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6D03"/>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9FA"/>
    <w:rsid w:val="00182E8F"/>
    <w:rsid w:val="00183510"/>
    <w:rsid w:val="0018370D"/>
    <w:rsid w:val="00183C8D"/>
    <w:rsid w:val="00184249"/>
    <w:rsid w:val="0018573F"/>
    <w:rsid w:val="00185B5F"/>
    <w:rsid w:val="00186DEA"/>
    <w:rsid w:val="00187F78"/>
    <w:rsid w:val="001907C4"/>
    <w:rsid w:val="00190B74"/>
    <w:rsid w:val="00191D99"/>
    <w:rsid w:val="0019214A"/>
    <w:rsid w:val="0019251F"/>
    <w:rsid w:val="001927F4"/>
    <w:rsid w:val="001928FA"/>
    <w:rsid w:val="001929DB"/>
    <w:rsid w:val="001932DB"/>
    <w:rsid w:val="00193FB1"/>
    <w:rsid w:val="0019423B"/>
    <w:rsid w:val="00194B76"/>
    <w:rsid w:val="00194C1C"/>
    <w:rsid w:val="00195668"/>
    <w:rsid w:val="00196DC5"/>
    <w:rsid w:val="00197065"/>
    <w:rsid w:val="001970DE"/>
    <w:rsid w:val="00197B2C"/>
    <w:rsid w:val="001A024E"/>
    <w:rsid w:val="001A0275"/>
    <w:rsid w:val="001A181F"/>
    <w:rsid w:val="001A1CCE"/>
    <w:rsid w:val="001A2279"/>
    <w:rsid w:val="001A296E"/>
    <w:rsid w:val="001A29E7"/>
    <w:rsid w:val="001A2C5C"/>
    <w:rsid w:val="001A3353"/>
    <w:rsid w:val="001A362D"/>
    <w:rsid w:val="001A3F69"/>
    <w:rsid w:val="001A4992"/>
    <w:rsid w:val="001A51EB"/>
    <w:rsid w:val="001A551B"/>
    <w:rsid w:val="001A57D4"/>
    <w:rsid w:val="001A5F47"/>
    <w:rsid w:val="001A727B"/>
    <w:rsid w:val="001A7895"/>
    <w:rsid w:val="001A7AFB"/>
    <w:rsid w:val="001A7D4F"/>
    <w:rsid w:val="001B03B7"/>
    <w:rsid w:val="001B09AD"/>
    <w:rsid w:val="001B0BDA"/>
    <w:rsid w:val="001B1D92"/>
    <w:rsid w:val="001B2092"/>
    <w:rsid w:val="001B2289"/>
    <w:rsid w:val="001B2958"/>
    <w:rsid w:val="001B3934"/>
    <w:rsid w:val="001B39D8"/>
    <w:rsid w:val="001B3B5D"/>
    <w:rsid w:val="001B3C54"/>
    <w:rsid w:val="001B5F0C"/>
    <w:rsid w:val="001B6669"/>
    <w:rsid w:val="001B7010"/>
    <w:rsid w:val="001B7323"/>
    <w:rsid w:val="001B7370"/>
    <w:rsid w:val="001B7378"/>
    <w:rsid w:val="001B749D"/>
    <w:rsid w:val="001B7906"/>
    <w:rsid w:val="001C01B7"/>
    <w:rsid w:val="001C0546"/>
    <w:rsid w:val="001C0BC4"/>
    <w:rsid w:val="001C1A97"/>
    <w:rsid w:val="001C235F"/>
    <w:rsid w:val="001C2710"/>
    <w:rsid w:val="001C2AD2"/>
    <w:rsid w:val="001C2DBC"/>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3ADE"/>
    <w:rsid w:val="001E3C84"/>
    <w:rsid w:val="001E4190"/>
    <w:rsid w:val="001E43E1"/>
    <w:rsid w:val="001E44AD"/>
    <w:rsid w:val="001E44F5"/>
    <w:rsid w:val="001E4547"/>
    <w:rsid w:val="001E4EB7"/>
    <w:rsid w:val="001E59F8"/>
    <w:rsid w:val="001E5DE6"/>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7A"/>
    <w:rsid w:val="001F2613"/>
    <w:rsid w:val="001F395A"/>
    <w:rsid w:val="001F3C10"/>
    <w:rsid w:val="001F3FCA"/>
    <w:rsid w:val="001F47EF"/>
    <w:rsid w:val="001F4893"/>
    <w:rsid w:val="001F4D40"/>
    <w:rsid w:val="001F6DC8"/>
    <w:rsid w:val="001F7C6D"/>
    <w:rsid w:val="001F7E8D"/>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6096"/>
    <w:rsid w:val="0021696C"/>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915"/>
    <w:rsid w:val="00230EF1"/>
    <w:rsid w:val="00231E3A"/>
    <w:rsid w:val="0023222B"/>
    <w:rsid w:val="002322C9"/>
    <w:rsid w:val="0023247D"/>
    <w:rsid w:val="00232600"/>
    <w:rsid w:val="00233F89"/>
    <w:rsid w:val="00234224"/>
    <w:rsid w:val="002342DD"/>
    <w:rsid w:val="002344A0"/>
    <w:rsid w:val="00234B22"/>
    <w:rsid w:val="002352F4"/>
    <w:rsid w:val="00235544"/>
    <w:rsid w:val="00235763"/>
    <w:rsid w:val="002361CA"/>
    <w:rsid w:val="00236AA7"/>
    <w:rsid w:val="00236B8F"/>
    <w:rsid w:val="0023730B"/>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501BC"/>
    <w:rsid w:val="002503F2"/>
    <w:rsid w:val="002506CB"/>
    <w:rsid w:val="00250A1E"/>
    <w:rsid w:val="0025126E"/>
    <w:rsid w:val="0025177C"/>
    <w:rsid w:val="00251B84"/>
    <w:rsid w:val="00251EA9"/>
    <w:rsid w:val="002521C5"/>
    <w:rsid w:val="002522BE"/>
    <w:rsid w:val="0025230A"/>
    <w:rsid w:val="0025260A"/>
    <w:rsid w:val="0025337F"/>
    <w:rsid w:val="002534E6"/>
    <w:rsid w:val="0025351C"/>
    <w:rsid w:val="00254C8E"/>
    <w:rsid w:val="002552C6"/>
    <w:rsid w:val="002566A5"/>
    <w:rsid w:val="00256A70"/>
    <w:rsid w:val="00256B58"/>
    <w:rsid w:val="002572EA"/>
    <w:rsid w:val="002573BB"/>
    <w:rsid w:val="00257C26"/>
    <w:rsid w:val="00260177"/>
    <w:rsid w:val="002609BD"/>
    <w:rsid w:val="00260DC3"/>
    <w:rsid w:val="002617E4"/>
    <w:rsid w:val="00262256"/>
    <w:rsid w:val="002625DD"/>
    <w:rsid w:val="00263019"/>
    <w:rsid w:val="00263647"/>
    <w:rsid w:val="00263713"/>
    <w:rsid w:val="00263CEB"/>
    <w:rsid w:val="00263EBA"/>
    <w:rsid w:val="002648B0"/>
    <w:rsid w:val="00265D91"/>
    <w:rsid w:val="0026661C"/>
    <w:rsid w:val="00266E6B"/>
    <w:rsid w:val="002674FF"/>
    <w:rsid w:val="00267592"/>
    <w:rsid w:val="00267B30"/>
    <w:rsid w:val="00267C20"/>
    <w:rsid w:val="00267DBA"/>
    <w:rsid w:val="002701A0"/>
    <w:rsid w:val="00271179"/>
    <w:rsid w:val="0027121D"/>
    <w:rsid w:val="002717A3"/>
    <w:rsid w:val="002719CA"/>
    <w:rsid w:val="00272414"/>
    <w:rsid w:val="00273AA1"/>
    <w:rsid w:val="00273C79"/>
    <w:rsid w:val="00274054"/>
    <w:rsid w:val="002741E9"/>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BD2"/>
    <w:rsid w:val="00281F30"/>
    <w:rsid w:val="00281FAD"/>
    <w:rsid w:val="00282534"/>
    <w:rsid w:val="00282907"/>
    <w:rsid w:val="002830D8"/>
    <w:rsid w:val="00283D10"/>
    <w:rsid w:val="00284025"/>
    <w:rsid w:val="00284D1E"/>
    <w:rsid w:val="00285282"/>
    <w:rsid w:val="00285284"/>
    <w:rsid w:val="00286779"/>
    <w:rsid w:val="002871E0"/>
    <w:rsid w:val="00287425"/>
    <w:rsid w:val="00287451"/>
    <w:rsid w:val="00287506"/>
    <w:rsid w:val="00290522"/>
    <w:rsid w:val="002909DF"/>
    <w:rsid w:val="00290D5F"/>
    <w:rsid w:val="00290FFD"/>
    <w:rsid w:val="002911A8"/>
    <w:rsid w:val="002912F0"/>
    <w:rsid w:val="00291567"/>
    <w:rsid w:val="00291D56"/>
    <w:rsid w:val="0029239F"/>
    <w:rsid w:val="00292C9D"/>
    <w:rsid w:val="00292FCD"/>
    <w:rsid w:val="00293184"/>
    <w:rsid w:val="00293F4E"/>
    <w:rsid w:val="00294AFF"/>
    <w:rsid w:val="00295560"/>
    <w:rsid w:val="00296077"/>
    <w:rsid w:val="00296244"/>
    <w:rsid w:val="00296C63"/>
    <w:rsid w:val="00297021"/>
    <w:rsid w:val="00297314"/>
    <w:rsid w:val="002974BF"/>
    <w:rsid w:val="00297C70"/>
    <w:rsid w:val="00297D26"/>
    <w:rsid w:val="002A04D2"/>
    <w:rsid w:val="002A0E29"/>
    <w:rsid w:val="002A142E"/>
    <w:rsid w:val="002A1CAD"/>
    <w:rsid w:val="002A22A1"/>
    <w:rsid w:val="002A2461"/>
    <w:rsid w:val="002A39BD"/>
    <w:rsid w:val="002A3ABA"/>
    <w:rsid w:val="002A3BD0"/>
    <w:rsid w:val="002A44E2"/>
    <w:rsid w:val="002A45D8"/>
    <w:rsid w:val="002A4B57"/>
    <w:rsid w:val="002A6CEE"/>
    <w:rsid w:val="002A6D2B"/>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7E2"/>
    <w:rsid w:val="002C78BE"/>
    <w:rsid w:val="002D06D6"/>
    <w:rsid w:val="002D078F"/>
    <w:rsid w:val="002D15A9"/>
    <w:rsid w:val="002D16FF"/>
    <w:rsid w:val="002D17AB"/>
    <w:rsid w:val="002D1C6F"/>
    <w:rsid w:val="002D1D4D"/>
    <w:rsid w:val="002D2279"/>
    <w:rsid w:val="002D2519"/>
    <w:rsid w:val="002D2555"/>
    <w:rsid w:val="002D2F94"/>
    <w:rsid w:val="002D4050"/>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4D1F"/>
    <w:rsid w:val="002E508A"/>
    <w:rsid w:val="002E53F5"/>
    <w:rsid w:val="002E56EC"/>
    <w:rsid w:val="002E5874"/>
    <w:rsid w:val="002E5A80"/>
    <w:rsid w:val="002E5DDA"/>
    <w:rsid w:val="002E5DE9"/>
    <w:rsid w:val="002E5FF4"/>
    <w:rsid w:val="002E6DD5"/>
    <w:rsid w:val="002E6F39"/>
    <w:rsid w:val="002E7578"/>
    <w:rsid w:val="002E76E2"/>
    <w:rsid w:val="002E78FC"/>
    <w:rsid w:val="002E79C0"/>
    <w:rsid w:val="002F052A"/>
    <w:rsid w:val="002F1DC3"/>
    <w:rsid w:val="002F1E58"/>
    <w:rsid w:val="002F214C"/>
    <w:rsid w:val="002F21FE"/>
    <w:rsid w:val="002F22CC"/>
    <w:rsid w:val="002F257A"/>
    <w:rsid w:val="002F3228"/>
    <w:rsid w:val="002F439A"/>
    <w:rsid w:val="002F440B"/>
    <w:rsid w:val="002F4476"/>
    <w:rsid w:val="002F48D6"/>
    <w:rsid w:val="002F4C5D"/>
    <w:rsid w:val="002F4CC1"/>
    <w:rsid w:val="002F538B"/>
    <w:rsid w:val="002F5E47"/>
    <w:rsid w:val="002F5FED"/>
    <w:rsid w:val="002F6278"/>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2CD"/>
    <w:rsid w:val="003113D3"/>
    <w:rsid w:val="0031142E"/>
    <w:rsid w:val="0031203F"/>
    <w:rsid w:val="00313551"/>
    <w:rsid w:val="00313B14"/>
    <w:rsid w:val="00314056"/>
    <w:rsid w:val="00315119"/>
    <w:rsid w:val="003154CD"/>
    <w:rsid w:val="00315AAF"/>
    <w:rsid w:val="00315D43"/>
    <w:rsid w:val="00316464"/>
    <w:rsid w:val="003178FD"/>
    <w:rsid w:val="00317AF2"/>
    <w:rsid w:val="00317DEF"/>
    <w:rsid w:val="00320CAE"/>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69F"/>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C59"/>
    <w:rsid w:val="00361E49"/>
    <w:rsid w:val="00361E4B"/>
    <w:rsid w:val="00361F7A"/>
    <w:rsid w:val="0036283C"/>
    <w:rsid w:val="00363400"/>
    <w:rsid w:val="00363552"/>
    <w:rsid w:val="00363A13"/>
    <w:rsid w:val="00363A73"/>
    <w:rsid w:val="003647DD"/>
    <w:rsid w:val="0036569E"/>
    <w:rsid w:val="00367CD1"/>
    <w:rsid w:val="00367E11"/>
    <w:rsid w:val="0037030C"/>
    <w:rsid w:val="00370D82"/>
    <w:rsid w:val="0037158D"/>
    <w:rsid w:val="00371BA0"/>
    <w:rsid w:val="003727D1"/>
    <w:rsid w:val="00372BF3"/>
    <w:rsid w:val="003731FE"/>
    <w:rsid w:val="00373445"/>
    <w:rsid w:val="003735F6"/>
    <w:rsid w:val="0037397C"/>
    <w:rsid w:val="00373C27"/>
    <w:rsid w:val="00373E60"/>
    <w:rsid w:val="00373EFB"/>
    <w:rsid w:val="0037540A"/>
    <w:rsid w:val="00375645"/>
    <w:rsid w:val="00375C3B"/>
    <w:rsid w:val="00375CFE"/>
    <w:rsid w:val="00375F98"/>
    <w:rsid w:val="0037711F"/>
    <w:rsid w:val="003771A5"/>
    <w:rsid w:val="00377CDF"/>
    <w:rsid w:val="00381267"/>
    <w:rsid w:val="003817C3"/>
    <w:rsid w:val="00382699"/>
    <w:rsid w:val="003835FA"/>
    <w:rsid w:val="00383A7B"/>
    <w:rsid w:val="0038468E"/>
    <w:rsid w:val="003848E2"/>
    <w:rsid w:val="00384CFE"/>
    <w:rsid w:val="00385DBA"/>
    <w:rsid w:val="00386944"/>
    <w:rsid w:val="00386C50"/>
    <w:rsid w:val="00386D1C"/>
    <w:rsid w:val="003870EF"/>
    <w:rsid w:val="0038772F"/>
    <w:rsid w:val="003877CD"/>
    <w:rsid w:val="00387A21"/>
    <w:rsid w:val="00390286"/>
    <w:rsid w:val="00390A51"/>
    <w:rsid w:val="00390C9F"/>
    <w:rsid w:val="003919B8"/>
    <w:rsid w:val="00391D58"/>
    <w:rsid w:val="00392313"/>
    <w:rsid w:val="00393348"/>
    <w:rsid w:val="003934D6"/>
    <w:rsid w:val="00393815"/>
    <w:rsid w:val="003940C5"/>
    <w:rsid w:val="0039411F"/>
    <w:rsid w:val="00394F32"/>
    <w:rsid w:val="0039511F"/>
    <w:rsid w:val="0039529D"/>
    <w:rsid w:val="00395308"/>
    <w:rsid w:val="00395898"/>
    <w:rsid w:val="003959CC"/>
    <w:rsid w:val="00395D00"/>
    <w:rsid w:val="00395EE4"/>
    <w:rsid w:val="00396C26"/>
    <w:rsid w:val="0039790C"/>
    <w:rsid w:val="00397A79"/>
    <w:rsid w:val="003A0B7F"/>
    <w:rsid w:val="003A1612"/>
    <w:rsid w:val="003A1BD2"/>
    <w:rsid w:val="003A1DA5"/>
    <w:rsid w:val="003A2B04"/>
    <w:rsid w:val="003A2B9E"/>
    <w:rsid w:val="003A375E"/>
    <w:rsid w:val="003A402D"/>
    <w:rsid w:val="003A41F7"/>
    <w:rsid w:val="003A5013"/>
    <w:rsid w:val="003A5188"/>
    <w:rsid w:val="003A571D"/>
    <w:rsid w:val="003A5A41"/>
    <w:rsid w:val="003A5AF4"/>
    <w:rsid w:val="003A6236"/>
    <w:rsid w:val="003A63C4"/>
    <w:rsid w:val="003A64D1"/>
    <w:rsid w:val="003A7426"/>
    <w:rsid w:val="003A75D8"/>
    <w:rsid w:val="003A787B"/>
    <w:rsid w:val="003A7B92"/>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3267"/>
    <w:rsid w:val="003C39CD"/>
    <w:rsid w:val="003C3D4E"/>
    <w:rsid w:val="003C3D71"/>
    <w:rsid w:val="003C3F11"/>
    <w:rsid w:val="003C42CB"/>
    <w:rsid w:val="003C4311"/>
    <w:rsid w:val="003C4746"/>
    <w:rsid w:val="003C5004"/>
    <w:rsid w:val="003C5173"/>
    <w:rsid w:val="003C5336"/>
    <w:rsid w:val="003C570C"/>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25E6"/>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5B"/>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C3A"/>
    <w:rsid w:val="00400744"/>
    <w:rsid w:val="00400C31"/>
    <w:rsid w:val="00400DA5"/>
    <w:rsid w:val="00401324"/>
    <w:rsid w:val="0040339E"/>
    <w:rsid w:val="00404D63"/>
    <w:rsid w:val="00405E3B"/>
    <w:rsid w:val="00406A66"/>
    <w:rsid w:val="00406C82"/>
    <w:rsid w:val="0040734D"/>
    <w:rsid w:val="004074AB"/>
    <w:rsid w:val="00407836"/>
    <w:rsid w:val="00407B38"/>
    <w:rsid w:val="00410242"/>
    <w:rsid w:val="00410467"/>
    <w:rsid w:val="0041126A"/>
    <w:rsid w:val="00411A81"/>
    <w:rsid w:val="00412A5D"/>
    <w:rsid w:val="00413096"/>
    <w:rsid w:val="0041344F"/>
    <w:rsid w:val="00413DAD"/>
    <w:rsid w:val="00413E9E"/>
    <w:rsid w:val="004143FC"/>
    <w:rsid w:val="00414A8B"/>
    <w:rsid w:val="00414CFC"/>
    <w:rsid w:val="00414D76"/>
    <w:rsid w:val="00414E85"/>
    <w:rsid w:val="004154C1"/>
    <w:rsid w:val="00415628"/>
    <w:rsid w:val="00415DAE"/>
    <w:rsid w:val="00415FD6"/>
    <w:rsid w:val="00416193"/>
    <w:rsid w:val="004161C9"/>
    <w:rsid w:val="004174C7"/>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75D7"/>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193"/>
    <w:rsid w:val="0045545C"/>
    <w:rsid w:val="00455793"/>
    <w:rsid w:val="004558A9"/>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E5D"/>
    <w:rsid w:val="004A3FF5"/>
    <w:rsid w:val="004A47FA"/>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673"/>
    <w:rsid w:val="004B4D09"/>
    <w:rsid w:val="004B5940"/>
    <w:rsid w:val="004B5D95"/>
    <w:rsid w:val="004B75CD"/>
    <w:rsid w:val="004B7CBD"/>
    <w:rsid w:val="004B7CFA"/>
    <w:rsid w:val="004C002F"/>
    <w:rsid w:val="004C015A"/>
    <w:rsid w:val="004C036D"/>
    <w:rsid w:val="004C066C"/>
    <w:rsid w:val="004C0A9B"/>
    <w:rsid w:val="004C15E2"/>
    <w:rsid w:val="004C1A60"/>
    <w:rsid w:val="004C2287"/>
    <w:rsid w:val="004C29E5"/>
    <w:rsid w:val="004C31F3"/>
    <w:rsid w:val="004C32EB"/>
    <w:rsid w:val="004C40CC"/>
    <w:rsid w:val="004C42A7"/>
    <w:rsid w:val="004C4EA2"/>
    <w:rsid w:val="004C55A1"/>
    <w:rsid w:val="004C6243"/>
    <w:rsid w:val="004C69F7"/>
    <w:rsid w:val="004C6BF9"/>
    <w:rsid w:val="004C6D16"/>
    <w:rsid w:val="004D0A70"/>
    <w:rsid w:val="004D10F7"/>
    <w:rsid w:val="004D1D7A"/>
    <w:rsid w:val="004D1DB0"/>
    <w:rsid w:val="004D23F8"/>
    <w:rsid w:val="004D282B"/>
    <w:rsid w:val="004D3D5C"/>
    <w:rsid w:val="004D4077"/>
    <w:rsid w:val="004D4207"/>
    <w:rsid w:val="004D4B1A"/>
    <w:rsid w:val="004D51FE"/>
    <w:rsid w:val="004D581D"/>
    <w:rsid w:val="004D6300"/>
    <w:rsid w:val="004D6787"/>
    <w:rsid w:val="004D76B4"/>
    <w:rsid w:val="004D7EB8"/>
    <w:rsid w:val="004E0261"/>
    <w:rsid w:val="004E0FBE"/>
    <w:rsid w:val="004E0FF1"/>
    <w:rsid w:val="004E2306"/>
    <w:rsid w:val="004E2BDF"/>
    <w:rsid w:val="004E2FE3"/>
    <w:rsid w:val="004E3753"/>
    <w:rsid w:val="004E3A44"/>
    <w:rsid w:val="004E4320"/>
    <w:rsid w:val="004E451E"/>
    <w:rsid w:val="004E4845"/>
    <w:rsid w:val="004E4A11"/>
    <w:rsid w:val="004E5168"/>
    <w:rsid w:val="004E566B"/>
    <w:rsid w:val="004E5851"/>
    <w:rsid w:val="004E6072"/>
    <w:rsid w:val="004E6648"/>
    <w:rsid w:val="004E6C49"/>
    <w:rsid w:val="004E7364"/>
    <w:rsid w:val="004E739C"/>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5D3"/>
    <w:rsid w:val="004F45ED"/>
    <w:rsid w:val="004F592B"/>
    <w:rsid w:val="004F6759"/>
    <w:rsid w:val="004F7427"/>
    <w:rsid w:val="004F753A"/>
    <w:rsid w:val="004F7E8E"/>
    <w:rsid w:val="005012A3"/>
    <w:rsid w:val="00502B94"/>
    <w:rsid w:val="005030D4"/>
    <w:rsid w:val="00503AE2"/>
    <w:rsid w:val="00503D93"/>
    <w:rsid w:val="00504740"/>
    <w:rsid w:val="005049E0"/>
    <w:rsid w:val="00504F9C"/>
    <w:rsid w:val="00505155"/>
    <w:rsid w:val="005067E9"/>
    <w:rsid w:val="00506F90"/>
    <w:rsid w:val="00507252"/>
    <w:rsid w:val="005076E8"/>
    <w:rsid w:val="005079D8"/>
    <w:rsid w:val="00507C11"/>
    <w:rsid w:val="0051003E"/>
    <w:rsid w:val="005101F5"/>
    <w:rsid w:val="00511013"/>
    <w:rsid w:val="00511080"/>
    <w:rsid w:val="00511417"/>
    <w:rsid w:val="00511BA8"/>
    <w:rsid w:val="00512580"/>
    <w:rsid w:val="005135F6"/>
    <w:rsid w:val="0051398C"/>
    <w:rsid w:val="00513C97"/>
    <w:rsid w:val="00514AA4"/>
    <w:rsid w:val="00515AE4"/>
    <w:rsid w:val="005160CF"/>
    <w:rsid w:val="00516137"/>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4253"/>
    <w:rsid w:val="005342F5"/>
    <w:rsid w:val="0053546D"/>
    <w:rsid w:val="00535AC2"/>
    <w:rsid w:val="00536B5C"/>
    <w:rsid w:val="00536EDC"/>
    <w:rsid w:val="00536FB6"/>
    <w:rsid w:val="00537131"/>
    <w:rsid w:val="00537141"/>
    <w:rsid w:val="005376EB"/>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058"/>
    <w:rsid w:val="00545EC5"/>
    <w:rsid w:val="00546403"/>
    <w:rsid w:val="0054716A"/>
    <w:rsid w:val="005471BF"/>
    <w:rsid w:val="00547BDF"/>
    <w:rsid w:val="00547C49"/>
    <w:rsid w:val="0055012A"/>
    <w:rsid w:val="00550DDE"/>
    <w:rsid w:val="00550E03"/>
    <w:rsid w:val="00551190"/>
    <w:rsid w:val="00551B76"/>
    <w:rsid w:val="00552D8C"/>
    <w:rsid w:val="00552DFD"/>
    <w:rsid w:val="00552ED1"/>
    <w:rsid w:val="00553B8A"/>
    <w:rsid w:val="005540F5"/>
    <w:rsid w:val="0055477E"/>
    <w:rsid w:val="00554AE2"/>
    <w:rsid w:val="00554C08"/>
    <w:rsid w:val="0055594B"/>
    <w:rsid w:val="00555AAD"/>
    <w:rsid w:val="005561B1"/>
    <w:rsid w:val="00556E77"/>
    <w:rsid w:val="00556FD9"/>
    <w:rsid w:val="00557A37"/>
    <w:rsid w:val="00557B1A"/>
    <w:rsid w:val="0056088B"/>
    <w:rsid w:val="0056110C"/>
    <w:rsid w:val="005611BD"/>
    <w:rsid w:val="0056138E"/>
    <w:rsid w:val="0056254F"/>
    <w:rsid w:val="00562ED7"/>
    <w:rsid w:val="0056358C"/>
    <w:rsid w:val="00564376"/>
    <w:rsid w:val="0056487E"/>
    <w:rsid w:val="00564A33"/>
    <w:rsid w:val="005650FE"/>
    <w:rsid w:val="0056591E"/>
    <w:rsid w:val="00566422"/>
    <w:rsid w:val="00566D6D"/>
    <w:rsid w:val="00567BA3"/>
    <w:rsid w:val="00567BD8"/>
    <w:rsid w:val="005704F4"/>
    <w:rsid w:val="005712F8"/>
    <w:rsid w:val="0057209C"/>
    <w:rsid w:val="005726A3"/>
    <w:rsid w:val="00572AA3"/>
    <w:rsid w:val="00573158"/>
    <w:rsid w:val="005736E0"/>
    <w:rsid w:val="00573DCD"/>
    <w:rsid w:val="00574007"/>
    <w:rsid w:val="0057465B"/>
    <w:rsid w:val="00574B46"/>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C58"/>
    <w:rsid w:val="00584050"/>
    <w:rsid w:val="005841C7"/>
    <w:rsid w:val="00584CF3"/>
    <w:rsid w:val="0058501F"/>
    <w:rsid w:val="00585525"/>
    <w:rsid w:val="00585538"/>
    <w:rsid w:val="0058570E"/>
    <w:rsid w:val="00585C60"/>
    <w:rsid w:val="005860CF"/>
    <w:rsid w:val="005861E2"/>
    <w:rsid w:val="00586D72"/>
    <w:rsid w:val="00587DCF"/>
    <w:rsid w:val="00590070"/>
    <w:rsid w:val="00590591"/>
    <w:rsid w:val="0059062F"/>
    <w:rsid w:val="00590A89"/>
    <w:rsid w:val="00590E36"/>
    <w:rsid w:val="00590F71"/>
    <w:rsid w:val="00592518"/>
    <w:rsid w:val="00592632"/>
    <w:rsid w:val="005933B5"/>
    <w:rsid w:val="00593540"/>
    <w:rsid w:val="0059382E"/>
    <w:rsid w:val="00593DCE"/>
    <w:rsid w:val="00593E2C"/>
    <w:rsid w:val="00593FB2"/>
    <w:rsid w:val="00594A39"/>
    <w:rsid w:val="00594B93"/>
    <w:rsid w:val="00595664"/>
    <w:rsid w:val="00595F55"/>
    <w:rsid w:val="00596DF4"/>
    <w:rsid w:val="005972D1"/>
    <w:rsid w:val="005979DD"/>
    <w:rsid w:val="00597ED0"/>
    <w:rsid w:val="005A004D"/>
    <w:rsid w:val="005A0825"/>
    <w:rsid w:val="005A1262"/>
    <w:rsid w:val="005A12E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8A6"/>
    <w:rsid w:val="005B3E37"/>
    <w:rsid w:val="005B4279"/>
    <w:rsid w:val="005B64CC"/>
    <w:rsid w:val="005B66AB"/>
    <w:rsid w:val="005B68AE"/>
    <w:rsid w:val="005B6BC6"/>
    <w:rsid w:val="005B6C5A"/>
    <w:rsid w:val="005B7345"/>
    <w:rsid w:val="005B77F0"/>
    <w:rsid w:val="005B787B"/>
    <w:rsid w:val="005C0277"/>
    <w:rsid w:val="005C030A"/>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FB4"/>
    <w:rsid w:val="005E40F1"/>
    <w:rsid w:val="005E555E"/>
    <w:rsid w:val="005E5DFD"/>
    <w:rsid w:val="005E6B90"/>
    <w:rsid w:val="005E6E34"/>
    <w:rsid w:val="005E7267"/>
    <w:rsid w:val="005E7759"/>
    <w:rsid w:val="005E78BC"/>
    <w:rsid w:val="005F044F"/>
    <w:rsid w:val="005F0905"/>
    <w:rsid w:val="005F0F5F"/>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315"/>
    <w:rsid w:val="006006BC"/>
    <w:rsid w:val="0060085C"/>
    <w:rsid w:val="00600E6D"/>
    <w:rsid w:val="00601270"/>
    <w:rsid w:val="0060145B"/>
    <w:rsid w:val="006015B8"/>
    <w:rsid w:val="006017D6"/>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2D7"/>
    <w:rsid w:val="006123CD"/>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826"/>
    <w:rsid w:val="00643A26"/>
    <w:rsid w:val="00643A31"/>
    <w:rsid w:val="006441DD"/>
    <w:rsid w:val="00644BBD"/>
    <w:rsid w:val="00644F8B"/>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5144"/>
    <w:rsid w:val="00675F95"/>
    <w:rsid w:val="0067622A"/>
    <w:rsid w:val="00676749"/>
    <w:rsid w:val="00676A9A"/>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86B"/>
    <w:rsid w:val="006873B6"/>
    <w:rsid w:val="006876F6"/>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528"/>
    <w:rsid w:val="006A3964"/>
    <w:rsid w:val="006A3DAC"/>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00"/>
    <w:rsid w:val="006C0D5E"/>
    <w:rsid w:val="006C0E04"/>
    <w:rsid w:val="006C0F64"/>
    <w:rsid w:val="006C142E"/>
    <w:rsid w:val="006C1F22"/>
    <w:rsid w:val="006C20B2"/>
    <w:rsid w:val="006C29CE"/>
    <w:rsid w:val="006C3100"/>
    <w:rsid w:val="006C3620"/>
    <w:rsid w:val="006C3673"/>
    <w:rsid w:val="006C387D"/>
    <w:rsid w:val="006C3D77"/>
    <w:rsid w:val="006C400E"/>
    <w:rsid w:val="006C5242"/>
    <w:rsid w:val="006C5907"/>
    <w:rsid w:val="006C636F"/>
    <w:rsid w:val="006C65E2"/>
    <w:rsid w:val="006C703C"/>
    <w:rsid w:val="006C70A9"/>
    <w:rsid w:val="006C7F83"/>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0A13"/>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373"/>
    <w:rsid w:val="007010F1"/>
    <w:rsid w:val="00701174"/>
    <w:rsid w:val="00701433"/>
    <w:rsid w:val="00701836"/>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79A"/>
    <w:rsid w:val="00726807"/>
    <w:rsid w:val="00727178"/>
    <w:rsid w:val="007271E1"/>
    <w:rsid w:val="007302DA"/>
    <w:rsid w:val="00730A00"/>
    <w:rsid w:val="00730CDA"/>
    <w:rsid w:val="00731AF9"/>
    <w:rsid w:val="00731DA9"/>
    <w:rsid w:val="00731FA7"/>
    <w:rsid w:val="007331C8"/>
    <w:rsid w:val="007339AE"/>
    <w:rsid w:val="00733B12"/>
    <w:rsid w:val="007343A6"/>
    <w:rsid w:val="007344FA"/>
    <w:rsid w:val="00734B6D"/>
    <w:rsid w:val="00734DD2"/>
    <w:rsid w:val="00735A01"/>
    <w:rsid w:val="0073626D"/>
    <w:rsid w:val="00736445"/>
    <w:rsid w:val="00736884"/>
    <w:rsid w:val="00736A84"/>
    <w:rsid w:val="007373F0"/>
    <w:rsid w:val="00737CB1"/>
    <w:rsid w:val="007407AF"/>
    <w:rsid w:val="00740880"/>
    <w:rsid w:val="00740C30"/>
    <w:rsid w:val="00741120"/>
    <w:rsid w:val="0074192E"/>
    <w:rsid w:val="00741F43"/>
    <w:rsid w:val="00741FA9"/>
    <w:rsid w:val="00742095"/>
    <w:rsid w:val="00742462"/>
    <w:rsid w:val="00742B3F"/>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512B"/>
    <w:rsid w:val="00755259"/>
    <w:rsid w:val="00755381"/>
    <w:rsid w:val="00755D9F"/>
    <w:rsid w:val="0075613A"/>
    <w:rsid w:val="00756513"/>
    <w:rsid w:val="00756C5C"/>
    <w:rsid w:val="00756EFE"/>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27B5"/>
    <w:rsid w:val="0077318E"/>
    <w:rsid w:val="007734CD"/>
    <w:rsid w:val="00773773"/>
    <w:rsid w:val="00774593"/>
    <w:rsid w:val="00774698"/>
    <w:rsid w:val="00775395"/>
    <w:rsid w:val="00776269"/>
    <w:rsid w:val="00776CF8"/>
    <w:rsid w:val="00776D50"/>
    <w:rsid w:val="007774E7"/>
    <w:rsid w:val="00777C3C"/>
    <w:rsid w:val="00780DC4"/>
    <w:rsid w:val="00780E00"/>
    <w:rsid w:val="0078109D"/>
    <w:rsid w:val="007812E5"/>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1EA"/>
    <w:rsid w:val="00796F2E"/>
    <w:rsid w:val="00797502"/>
    <w:rsid w:val="00797722"/>
    <w:rsid w:val="007A12AD"/>
    <w:rsid w:val="007A12FE"/>
    <w:rsid w:val="007A1353"/>
    <w:rsid w:val="007A2892"/>
    <w:rsid w:val="007A2F9F"/>
    <w:rsid w:val="007A4558"/>
    <w:rsid w:val="007A4CA0"/>
    <w:rsid w:val="007A4FF6"/>
    <w:rsid w:val="007A5341"/>
    <w:rsid w:val="007A57ED"/>
    <w:rsid w:val="007A58E5"/>
    <w:rsid w:val="007A5C72"/>
    <w:rsid w:val="007A5E6E"/>
    <w:rsid w:val="007A61F1"/>
    <w:rsid w:val="007A6554"/>
    <w:rsid w:val="007A6E72"/>
    <w:rsid w:val="007A7908"/>
    <w:rsid w:val="007A7EFF"/>
    <w:rsid w:val="007B0974"/>
    <w:rsid w:val="007B0D73"/>
    <w:rsid w:val="007B0FE6"/>
    <w:rsid w:val="007B10EE"/>
    <w:rsid w:val="007B11DA"/>
    <w:rsid w:val="007B173E"/>
    <w:rsid w:val="007B1BB6"/>
    <w:rsid w:val="007B1C8B"/>
    <w:rsid w:val="007B1C98"/>
    <w:rsid w:val="007B1CE5"/>
    <w:rsid w:val="007B3E80"/>
    <w:rsid w:val="007B47AF"/>
    <w:rsid w:val="007B4896"/>
    <w:rsid w:val="007B5407"/>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0BE"/>
    <w:rsid w:val="007C3671"/>
    <w:rsid w:val="007C3FCB"/>
    <w:rsid w:val="007C49F6"/>
    <w:rsid w:val="007C4AC1"/>
    <w:rsid w:val="007C6284"/>
    <w:rsid w:val="007C6608"/>
    <w:rsid w:val="007C67AC"/>
    <w:rsid w:val="007C67E5"/>
    <w:rsid w:val="007C785C"/>
    <w:rsid w:val="007D00A4"/>
    <w:rsid w:val="007D01D7"/>
    <w:rsid w:val="007D0B67"/>
    <w:rsid w:val="007D0E98"/>
    <w:rsid w:val="007D0F61"/>
    <w:rsid w:val="007D136E"/>
    <w:rsid w:val="007D1462"/>
    <w:rsid w:val="007D1C1E"/>
    <w:rsid w:val="007D2815"/>
    <w:rsid w:val="007D46E0"/>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FB4"/>
    <w:rsid w:val="007E410B"/>
    <w:rsid w:val="007E4C21"/>
    <w:rsid w:val="007E6CCF"/>
    <w:rsid w:val="007E6ED6"/>
    <w:rsid w:val="007E746D"/>
    <w:rsid w:val="007E753C"/>
    <w:rsid w:val="007F0256"/>
    <w:rsid w:val="007F0604"/>
    <w:rsid w:val="007F0DC3"/>
    <w:rsid w:val="007F15A7"/>
    <w:rsid w:val="007F2780"/>
    <w:rsid w:val="007F2B8B"/>
    <w:rsid w:val="007F304B"/>
    <w:rsid w:val="007F3345"/>
    <w:rsid w:val="007F39CE"/>
    <w:rsid w:val="007F3ACC"/>
    <w:rsid w:val="007F3DC9"/>
    <w:rsid w:val="007F4B39"/>
    <w:rsid w:val="007F5223"/>
    <w:rsid w:val="007F56A3"/>
    <w:rsid w:val="007F5E32"/>
    <w:rsid w:val="007F6705"/>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892"/>
    <w:rsid w:val="00805A8A"/>
    <w:rsid w:val="00805EB6"/>
    <w:rsid w:val="008062B3"/>
    <w:rsid w:val="00806636"/>
    <w:rsid w:val="00807393"/>
    <w:rsid w:val="0081101D"/>
    <w:rsid w:val="00811690"/>
    <w:rsid w:val="00811752"/>
    <w:rsid w:val="008117D5"/>
    <w:rsid w:val="00811BF2"/>
    <w:rsid w:val="008126ED"/>
    <w:rsid w:val="00813254"/>
    <w:rsid w:val="0081335D"/>
    <w:rsid w:val="00813958"/>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60C"/>
    <w:rsid w:val="008330ED"/>
    <w:rsid w:val="00833705"/>
    <w:rsid w:val="00834883"/>
    <w:rsid w:val="00834A62"/>
    <w:rsid w:val="00835754"/>
    <w:rsid w:val="00836757"/>
    <w:rsid w:val="00837CD1"/>
    <w:rsid w:val="00840019"/>
    <w:rsid w:val="00840ACA"/>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92E"/>
    <w:rsid w:val="00855371"/>
    <w:rsid w:val="00855AF6"/>
    <w:rsid w:val="008563D7"/>
    <w:rsid w:val="008569BD"/>
    <w:rsid w:val="00856CCB"/>
    <w:rsid w:val="00856D9A"/>
    <w:rsid w:val="008573A2"/>
    <w:rsid w:val="00857D01"/>
    <w:rsid w:val="00860074"/>
    <w:rsid w:val="0086117F"/>
    <w:rsid w:val="008611CD"/>
    <w:rsid w:val="0086199A"/>
    <w:rsid w:val="00862454"/>
    <w:rsid w:val="008627E1"/>
    <w:rsid w:val="00862E81"/>
    <w:rsid w:val="00862F19"/>
    <w:rsid w:val="00863044"/>
    <w:rsid w:val="00864716"/>
    <w:rsid w:val="0086479A"/>
    <w:rsid w:val="008647F3"/>
    <w:rsid w:val="008654C3"/>
    <w:rsid w:val="0086572C"/>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0F87"/>
    <w:rsid w:val="008812BB"/>
    <w:rsid w:val="00881433"/>
    <w:rsid w:val="00881637"/>
    <w:rsid w:val="00881A26"/>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66CD"/>
    <w:rsid w:val="00886F84"/>
    <w:rsid w:val="0088728A"/>
    <w:rsid w:val="00890253"/>
    <w:rsid w:val="00890AB0"/>
    <w:rsid w:val="00891487"/>
    <w:rsid w:val="00891B06"/>
    <w:rsid w:val="00892C3E"/>
    <w:rsid w:val="00892F75"/>
    <w:rsid w:val="008930A5"/>
    <w:rsid w:val="0089355D"/>
    <w:rsid w:val="00893E9F"/>
    <w:rsid w:val="0089534A"/>
    <w:rsid w:val="00895CD6"/>
    <w:rsid w:val="00895D34"/>
    <w:rsid w:val="00895E05"/>
    <w:rsid w:val="00896F84"/>
    <w:rsid w:val="00897033"/>
    <w:rsid w:val="00897524"/>
    <w:rsid w:val="00897D1E"/>
    <w:rsid w:val="00897D71"/>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797F"/>
    <w:rsid w:val="008A7DBB"/>
    <w:rsid w:val="008B09EE"/>
    <w:rsid w:val="008B18CE"/>
    <w:rsid w:val="008B1B90"/>
    <w:rsid w:val="008B20B2"/>
    <w:rsid w:val="008B269F"/>
    <w:rsid w:val="008B2E89"/>
    <w:rsid w:val="008B3573"/>
    <w:rsid w:val="008B384D"/>
    <w:rsid w:val="008B397D"/>
    <w:rsid w:val="008B3B1C"/>
    <w:rsid w:val="008B3BEB"/>
    <w:rsid w:val="008B4B1A"/>
    <w:rsid w:val="008B5BC4"/>
    <w:rsid w:val="008B62F4"/>
    <w:rsid w:val="008B64CE"/>
    <w:rsid w:val="008B70FE"/>
    <w:rsid w:val="008B7656"/>
    <w:rsid w:val="008C0113"/>
    <w:rsid w:val="008C05F3"/>
    <w:rsid w:val="008C0F92"/>
    <w:rsid w:val="008C1080"/>
    <w:rsid w:val="008C1120"/>
    <w:rsid w:val="008C1310"/>
    <w:rsid w:val="008C131A"/>
    <w:rsid w:val="008C186F"/>
    <w:rsid w:val="008C1EAE"/>
    <w:rsid w:val="008C25CC"/>
    <w:rsid w:val="008C28C7"/>
    <w:rsid w:val="008C2CBA"/>
    <w:rsid w:val="008C2D29"/>
    <w:rsid w:val="008C2F24"/>
    <w:rsid w:val="008C3279"/>
    <w:rsid w:val="008C3FF6"/>
    <w:rsid w:val="008C4839"/>
    <w:rsid w:val="008C5484"/>
    <w:rsid w:val="008C5F2A"/>
    <w:rsid w:val="008C6058"/>
    <w:rsid w:val="008C69AF"/>
    <w:rsid w:val="008C6AA5"/>
    <w:rsid w:val="008C70AD"/>
    <w:rsid w:val="008C7405"/>
    <w:rsid w:val="008C7D55"/>
    <w:rsid w:val="008C7F10"/>
    <w:rsid w:val="008C7F4D"/>
    <w:rsid w:val="008D0688"/>
    <w:rsid w:val="008D06A6"/>
    <w:rsid w:val="008D21EA"/>
    <w:rsid w:val="008D276E"/>
    <w:rsid w:val="008D37D8"/>
    <w:rsid w:val="008D4500"/>
    <w:rsid w:val="008D4C85"/>
    <w:rsid w:val="008D5218"/>
    <w:rsid w:val="008D5541"/>
    <w:rsid w:val="008E00DB"/>
    <w:rsid w:val="008E01AC"/>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5B2"/>
    <w:rsid w:val="008E5771"/>
    <w:rsid w:val="008E5A9A"/>
    <w:rsid w:val="008E6A1E"/>
    <w:rsid w:val="008E6CB7"/>
    <w:rsid w:val="008E793F"/>
    <w:rsid w:val="008E7DFA"/>
    <w:rsid w:val="008F0312"/>
    <w:rsid w:val="008F0CF6"/>
    <w:rsid w:val="008F0DFF"/>
    <w:rsid w:val="008F11C6"/>
    <w:rsid w:val="008F2402"/>
    <w:rsid w:val="008F2552"/>
    <w:rsid w:val="008F3218"/>
    <w:rsid w:val="008F397D"/>
    <w:rsid w:val="008F42BC"/>
    <w:rsid w:val="008F4541"/>
    <w:rsid w:val="008F477F"/>
    <w:rsid w:val="008F5605"/>
    <w:rsid w:val="008F563E"/>
    <w:rsid w:val="008F56C7"/>
    <w:rsid w:val="008F591D"/>
    <w:rsid w:val="008F5938"/>
    <w:rsid w:val="008F5ED5"/>
    <w:rsid w:val="008F694A"/>
    <w:rsid w:val="008F72A2"/>
    <w:rsid w:val="008F743D"/>
    <w:rsid w:val="008F74AE"/>
    <w:rsid w:val="008F7509"/>
    <w:rsid w:val="008F77CF"/>
    <w:rsid w:val="008F7878"/>
    <w:rsid w:val="008F7900"/>
    <w:rsid w:val="0090009B"/>
    <w:rsid w:val="0090065D"/>
    <w:rsid w:val="009007CB"/>
    <w:rsid w:val="0090159B"/>
    <w:rsid w:val="00901AA7"/>
    <w:rsid w:val="00902541"/>
    <w:rsid w:val="009025E9"/>
    <w:rsid w:val="00902687"/>
    <w:rsid w:val="00902C5A"/>
    <w:rsid w:val="00902C9B"/>
    <w:rsid w:val="009031C0"/>
    <w:rsid w:val="00903A52"/>
    <w:rsid w:val="00903DBC"/>
    <w:rsid w:val="0090408B"/>
    <w:rsid w:val="009040E6"/>
    <w:rsid w:val="009044C2"/>
    <w:rsid w:val="00904D2F"/>
    <w:rsid w:val="00904D3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1DEA"/>
    <w:rsid w:val="00922423"/>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401D7"/>
    <w:rsid w:val="009404DD"/>
    <w:rsid w:val="00940600"/>
    <w:rsid w:val="00940957"/>
    <w:rsid w:val="00940BD8"/>
    <w:rsid w:val="00940DB8"/>
    <w:rsid w:val="00941155"/>
    <w:rsid w:val="00941458"/>
    <w:rsid w:val="00941815"/>
    <w:rsid w:val="00941C32"/>
    <w:rsid w:val="009423D8"/>
    <w:rsid w:val="009425F9"/>
    <w:rsid w:val="00942808"/>
    <w:rsid w:val="00942B2F"/>
    <w:rsid w:val="00942FC0"/>
    <w:rsid w:val="00943098"/>
    <w:rsid w:val="009435B6"/>
    <w:rsid w:val="0094373F"/>
    <w:rsid w:val="009441DF"/>
    <w:rsid w:val="0094481F"/>
    <w:rsid w:val="00944BCB"/>
    <w:rsid w:val="00944F41"/>
    <w:rsid w:val="00944F89"/>
    <w:rsid w:val="00945823"/>
    <w:rsid w:val="00945833"/>
    <w:rsid w:val="00945B58"/>
    <w:rsid w:val="00945D36"/>
    <w:rsid w:val="00945FC0"/>
    <w:rsid w:val="0094633E"/>
    <w:rsid w:val="009463E2"/>
    <w:rsid w:val="009464C8"/>
    <w:rsid w:val="009465CB"/>
    <w:rsid w:val="00947C67"/>
    <w:rsid w:val="009509FD"/>
    <w:rsid w:val="00950CE7"/>
    <w:rsid w:val="00951AE4"/>
    <w:rsid w:val="00953349"/>
    <w:rsid w:val="00954A06"/>
    <w:rsid w:val="00954B9B"/>
    <w:rsid w:val="00955916"/>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32AB"/>
    <w:rsid w:val="00974579"/>
    <w:rsid w:val="009767FB"/>
    <w:rsid w:val="00977D86"/>
    <w:rsid w:val="00980D53"/>
    <w:rsid w:val="00980FD5"/>
    <w:rsid w:val="009814BA"/>
    <w:rsid w:val="00981520"/>
    <w:rsid w:val="00981B3B"/>
    <w:rsid w:val="00981DF3"/>
    <w:rsid w:val="00982786"/>
    <w:rsid w:val="009829DE"/>
    <w:rsid w:val="00982AAE"/>
    <w:rsid w:val="00982BE2"/>
    <w:rsid w:val="00982C3A"/>
    <w:rsid w:val="009832C1"/>
    <w:rsid w:val="009839F9"/>
    <w:rsid w:val="00983C08"/>
    <w:rsid w:val="009845A3"/>
    <w:rsid w:val="00984C26"/>
    <w:rsid w:val="0098525B"/>
    <w:rsid w:val="00985717"/>
    <w:rsid w:val="00985770"/>
    <w:rsid w:val="009857D5"/>
    <w:rsid w:val="009863FE"/>
    <w:rsid w:val="00986D96"/>
    <w:rsid w:val="00987B35"/>
    <w:rsid w:val="0099046B"/>
    <w:rsid w:val="00990C1C"/>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0C6"/>
    <w:rsid w:val="009A4F7F"/>
    <w:rsid w:val="009A519B"/>
    <w:rsid w:val="009A5411"/>
    <w:rsid w:val="009A5E8C"/>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7746"/>
    <w:rsid w:val="009B7901"/>
    <w:rsid w:val="009C000B"/>
    <w:rsid w:val="009C0097"/>
    <w:rsid w:val="009C0C35"/>
    <w:rsid w:val="009C1262"/>
    <w:rsid w:val="009C1B7D"/>
    <w:rsid w:val="009C2060"/>
    <w:rsid w:val="009C32C7"/>
    <w:rsid w:val="009C37A5"/>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314"/>
    <w:rsid w:val="009D0A75"/>
    <w:rsid w:val="009D0D5E"/>
    <w:rsid w:val="009D111E"/>
    <w:rsid w:val="009D1254"/>
    <w:rsid w:val="009D214A"/>
    <w:rsid w:val="009D2576"/>
    <w:rsid w:val="009D26DF"/>
    <w:rsid w:val="009D301C"/>
    <w:rsid w:val="009D3654"/>
    <w:rsid w:val="009D3EF2"/>
    <w:rsid w:val="009D48DA"/>
    <w:rsid w:val="009D6163"/>
    <w:rsid w:val="009D66E2"/>
    <w:rsid w:val="009D75B8"/>
    <w:rsid w:val="009D776D"/>
    <w:rsid w:val="009E222A"/>
    <w:rsid w:val="009E2269"/>
    <w:rsid w:val="009E3314"/>
    <w:rsid w:val="009E3688"/>
    <w:rsid w:val="009E3807"/>
    <w:rsid w:val="009E3B5A"/>
    <w:rsid w:val="009E403B"/>
    <w:rsid w:val="009E447D"/>
    <w:rsid w:val="009E4B3D"/>
    <w:rsid w:val="009E540B"/>
    <w:rsid w:val="009E5B6D"/>
    <w:rsid w:val="009E61FF"/>
    <w:rsid w:val="009E66EC"/>
    <w:rsid w:val="009E6951"/>
    <w:rsid w:val="009E6D81"/>
    <w:rsid w:val="009E75C1"/>
    <w:rsid w:val="009E775E"/>
    <w:rsid w:val="009E7F47"/>
    <w:rsid w:val="009F0961"/>
    <w:rsid w:val="009F1390"/>
    <w:rsid w:val="009F13EE"/>
    <w:rsid w:val="009F15B7"/>
    <w:rsid w:val="009F1A8A"/>
    <w:rsid w:val="009F2287"/>
    <w:rsid w:val="009F26B9"/>
    <w:rsid w:val="009F36C9"/>
    <w:rsid w:val="009F3925"/>
    <w:rsid w:val="009F3DCE"/>
    <w:rsid w:val="009F3FBC"/>
    <w:rsid w:val="009F6E11"/>
    <w:rsid w:val="00A009FA"/>
    <w:rsid w:val="00A00CE6"/>
    <w:rsid w:val="00A01552"/>
    <w:rsid w:val="00A01658"/>
    <w:rsid w:val="00A0170C"/>
    <w:rsid w:val="00A01A77"/>
    <w:rsid w:val="00A03942"/>
    <w:rsid w:val="00A05DFB"/>
    <w:rsid w:val="00A063BB"/>
    <w:rsid w:val="00A06460"/>
    <w:rsid w:val="00A070DA"/>
    <w:rsid w:val="00A0778F"/>
    <w:rsid w:val="00A10082"/>
    <w:rsid w:val="00A10114"/>
    <w:rsid w:val="00A101FF"/>
    <w:rsid w:val="00A1131E"/>
    <w:rsid w:val="00A12539"/>
    <w:rsid w:val="00A12575"/>
    <w:rsid w:val="00A13E05"/>
    <w:rsid w:val="00A14792"/>
    <w:rsid w:val="00A15910"/>
    <w:rsid w:val="00A15DAA"/>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4B76"/>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6"/>
    <w:rsid w:val="00A4058D"/>
    <w:rsid w:val="00A406D8"/>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C4F"/>
    <w:rsid w:val="00A504D8"/>
    <w:rsid w:val="00A50E1B"/>
    <w:rsid w:val="00A518EA"/>
    <w:rsid w:val="00A51FA1"/>
    <w:rsid w:val="00A52111"/>
    <w:rsid w:val="00A523FD"/>
    <w:rsid w:val="00A524D1"/>
    <w:rsid w:val="00A526ED"/>
    <w:rsid w:val="00A52B17"/>
    <w:rsid w:val="00A53209"/>
    <w:rsid w:val="00A534B8"/>
    <w:rsid w:val="00A53A90"/>
    <w:rsid w:val="00A549C9"/>
    <w:rsid w:val="00A54E7B"/>
    <w:rsid w:val="00A55595"/>
    <w:rsid w:val="00A570E3"/>
    <w:rsid w:val="00A574EF"/>
    <w:rsid w:val="00A57FF7"/>
    <w:rsid w:val="00A60474"/>
    <w:rsid w:val="00A60957"/>
    <w:rsid w:val="00A60B6E"/>
    <w:rsid w:val="00A6174A"/>
    <w:rsid w:val="00A622F6"/>
    <w:rsid w:val="00A62A3E"/>
    <w:rsid w:val="00A62C6C"/>
    <w:rsid w:val="00A631D8"/>
    <w:rsid w:val="00A63E70"/>
    <w:rsid w:val="00A6406E"/>
    <w:rsid w:val="00A644F3"/>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79F"/>
    <w:rsid w:val="00A72FBC"/>
    <w:rsid w:val="00A7315C"/>
    <w:rsid w:val="00A735BD"/>
    <w:rsid w:val="00A739B3"/>
    <w:rsid w:val="00A74D6D"/>
    <w:rsid w:val="00A75431"/>
    <w:rsid w:val="00A75761"/>
    <w:rsid w:val="00A761C3"/>
    <w:rsid w:val="00A76DA0"/>
    <w:rsid w:val="00A77222"/>
    <w:rsid w:val="00A77E21"/>
    <w:rsid w:val="00A80DB4"/>
    <w:rsid w:val="00A80F2B"/>
    <w:rsid w:val="00A816EF"/>
    <w:rsid w:val="00A81A74"/>
    <w:rsid w:val="00A81A84"/>
    <w:rsid w:val="00A81DA6"/>
    <w:rsid w:val="00A82C1D"/>
    <w:rsid w:val="00A83806"/>
    <w:rsid w:val="00A83831"/>
    <w:rsid w:val="00A840AD"/>
    <w:rsid w:val="00A8459F"/>
    <w:rsid w:val="00A84906"/>
    <w:rsid w:val="00A84C2E"/>
    <w:rsid w:val="00A85CE6"/>
    <w:rsid w:val="00A87399"/>
    <w:rsid w:val="00A877AD"/>
    <w:rsid w:val="00A87B07"/>
    <w:rsid w:val="00A9062C"/>
    <w:rsid w:val="00A915A0"/>
    <w:rsid w:val="00A91941"/>
    <w:rsid w:val="00A91962"/>
    <w:rsid w:val="00A91A55"/>
    <w:rsid w:val="00A9217C"/>
    <w:rsid w:val="00A92AB8"/>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1109"/>
    <w:rsid w:val="00AD1681"/>
    <w:rsid w:val="00AD2B53"/>
    <w:rsid w:val="00AD2F35"/>
    <w:rsid w:val="00AD300B"/>
    <w:rsid w:val="00AD3C81"/>
    <w:rsid w:val="00AD4035"/>
    <w:rsid w:val="00AD52D1"/>
    <w:rsid w:val="00AD545D"/>
    <w:rsid w:val="00AD5A35"/>
    <w:rsid w:val="00AD733A"/>
    <w:rsid w:val="00AD741B"/>
    <w:rsid w:val="00AD78C7"/>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53E7"/>
    <w:rsid w:val="00AE543D"/>
    <w:rsid w:val="00AE56A1"/>
    <w:rsid w:val="00AE586B"/>
    <w:rsid w:val="00AE5CC7"/>
    <w:rsid w:val="00AE629E"/>
    <w:rsid w:val="00AE6994"/>
    <w:rsid w:val="00AE7BA7"/>
    <w:rsid w:val="00AF042E"/>
    <w:rsid w:val="00AF15B8"/>
    <w:rsid w:val="00AF16D1"/>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DFC"/>
    <w:rsid w:val="00B07356"/>
    <w:rsid w:val="00B1048B"/>
    <w:rsid w:val="00B113DD"/>
    <w:rsid w:val="00B12315"/>
    <w:rsid w:val="00B1252E"/>
    <w:rsid w:val="00B130AA"/>
    <w:rsid w:val="00B14C1A"/>
    <w:rsid w:val="00B15097"/>
    <w:rsid w:val="00B1521D"/>
    <w:rsid w:val="00B15672"/>
    <w:rsid w:val="00B16128"/>
    <w:rsid w:val="00B16922"/>
    <w:rsid w:val="00B17D65"/>
    <w:rsid w:val="00B21C2E"/>
    <w:rsid w:val="00B21FD6"/>
    <w:rsid w:val="00B22748"/>
    <w:rsid w:val="00B22B54"/>
    <w:rsid w:val="00B22E11"/>
    <w:rsid w:val="00B2391B"/>
    <w:rsid w:val="00B23A16"/>
    <w:rsid w:val="00B23FD5"/>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0F3B"/>
    <w:rsid w:val="00B31D3E"/>
    <w:rsid w:val="00B31DDE"/>
    <w:rsid w:val="00B320FE"/>
    <w:rsid w:val="00B32410"/>
    <w:rsid w:val="00B327C1"/>
    <w:rsid w:val="00B334AA"/>
    <w:rsid w:val="00B3409D"/>
    <w:rsid w:val="00B348AB"/>
    <w:rsid w:val="00B349EB"/>
    <w:rsid w:val="00B34B0B"/>
    <w:rsid w:val="00B35254"/>
    <w:rsid w:val="00B35590"/>
    <w:rsid w:val="00B35A9B"/>
    <w:rsid w:val="00B366BB"/>
    <w:rsid w:val="00B3705D"/>
    <w:rsid w:val="00B407D3"/>
    <w:rsid w:val="00B40F77"/>
    <w:rsid w:val="00B4131F"/>
    <w:rsid w:val="00B41B6E"/>
    <w:rsid w:val="00B41ED4"/>
    <w:rsid w:val="00B42ABC"/>
    <w:rsid w:val="00B43318"/>
    <w:rsid w:val="00B43396"/>
    <w:rsid w:val="00B433BF"/>
    <w:rsid w:val="00B435A2"/>
    <w:rsid w:val="00B43962"/>
    <w:rsid w:val="00B44090"/>
    <w:rsid w:val="00B446C4"/>
    <w:rsid w:val="00B4540F"/>
    <w:rsid w:val="00B46279"/>
    <w:rsid w:val="00B46634"/>
    <w:rsid w:val="00B46AB4"/>
    <w:rsid w:val="00B47903"/>
    <w:rsid w:val="00B47967"/>
    <w:rsid w:val="00B479E9"/>
    <w:rsid w:val="00B503D5"/>
    <w:rsid w:val="00B51186"/>
    <w:rsid w:val="00B5171E"/>
    <w:rsid w:val="00B51C31"/>
    <w:rsid w:val="00B52118"/>
    <w:rsid w:val="00B52C04"/>
    <w:rsid w:val="00B52C72"/>
    <w:rsid w:val="00B52CFB"/>
    <w:rsid w:val="00B539D3"/>
    <w:rsid w:val="00B53B29"/>
    <w:rsid w:val="00B53D45"/>
    <w:rsid w:val="00B548BE"/>
    <w:rsid w:val="00B54FF8"/>
    <w:rsid w:val="00B55991"/>
    <w:rsid w:val="00B55E70"/>
    <w:rsid w:val="00B563A7"/>
    <w:rsid w:val="00B56D7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33F"/>
    <w:rsid w:val="00B73629"/>
    <w:rsid w:val="00B736B5"/>
    <w:rsid w:val="00B74281"/>
    <w:rsid w:val="00B74DD7"/>
    <w:rsid w:val="00B755E5"/>
    <w:rsid w:val="00B7595E"/>
    <w:rsid w:val="00B75A21"/>
    <w:rsid w:val="00B76298"/>
    <w:rsid w:val="00B76977"/>
    <w:rsid w:val="00B7718E"/>
    <w:rsid w:val="00B80222"/>
    <w:rsid w:val="00B808EB"/>
    <w:rsid w:val="00B80AAC"/>
    <w:rsid w:val="00B80AF9"/>
    <w:rsid w:val="00B815C2"/>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10CE"/>
    <w:rsid w:val="00B91124"/>
    <w:rsid w:val="00B9204E"/>
    <w:rsid w:val="00B9283E"/>
    <w:rsid w:val="00B92AFF"/>
    <w:rsid w:val="00B92F24"/>
    <w:rsid w:val="00B93401"/>
    <w:rsid w:val="00B94097"/>
    <w:rsid w:val="00B948FF"/>
    <w:rsid w:val="00B94B9A"/>
    <w:rsid w:val="00B9511E"/>
    <w:rsid w:val="00B95EF4"/>
    <w:rsid w:val="00B9648B"/>
    <w:rsid w:val="00B964A1"/>
    <w:rsid w:val="00B96935"/>
    <w:rsid w:val="00B96AC8"/>
    <w:rsid w:val="00B96AF1"/>
    <w:rsid w:val="00B97164"/>
    <w:rsid w:val="00B97FB7"/>
    <w:rsid w:val="00BA06FC"/>
    <w:rsid w:val="00BA10EB"/>
    <w:rsid w:val="00BA16E0"/>
    <w:rsid w:val="00BA16E5"/>
    <w:rsid w:val="00BA2007"/>
    <w:rsid w:val="00BA20C8"/>
    <w:rsid w:val="00BA297B"/>
    <w:rsid w:val="00BA35EF"/>
    <w:rsid w:val="00BA3A00"/>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180"/>
    <w:rsid w:val="00BB3B54"/>
    <w:rsid w:val="00BB3C5F"/>
    <w:rsid w:val="00BB3D7A"/>
    <w:rsid w:val="00BB4873"/>
    <w:rsid w:val="00BB50CE"/>
    <w:rsid w:val="00BB512A"/>
    <w:rsid w:val="00BB5C88"/>
    <w:rsid w:val="00BB6E82"/>
    <w:rsid w:val="00BB6FDC"/>
    <w:rsid w:val="00BB7070"/>
    <w:rsid w:val="00BB71A6"/>
    <w:rsid w:val="00BB72DF"/>
    <w:rsid w:val="00BC0478"/>
    <w:rsid w:val="00BC0A1E"/>
    <w:rsid w:val="00BC0B8F"/>
    <w:rsid w:val="00BC13AE"/>
    <w:rsid w:val="00BC168C"/>
    <w:rsid w:val="00BC1786"/>
    <w:rsid w:val="00BC1D8A"/>
    <w:rsid w:val="00BC35AF"/>
    <w:rsid w:val="00BC3A2F"/>
    <w:rsid w:val="00BC57F9"/>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4E1"/>
    <w:rsid w:val="00BE5D4C"/>
    <w:rsid w:val="00BE6124"/>
    <w:rsid w:val="00BE68FA"/>
    <w:rsid w:val="00BE69F5"/>
    <w:rsid w:val="00BE6BA3"/>
    <w:rsid w:val="00BE799F"/>
    <w:rsid w:val="00BF0AC3"/>
    <w:rsid w:val="00BF12B9"/>
    <w:rsid w:val="00BF16CC"/>
    <w:rsid w:val="00BF1ED8"/>
    <w:rsid w:val="00BF24C0"/>
    <w:rsid w:val="00BF272D"/>
    <w:rsid w:val="00BF294B"/>
    <w:rsid w:val="00BF29FD"/>
    <w:rsid w:val="00BF2B41"/>
    <w:rsid w:val="00BF2D38"/>
    <w:rsid w:val="00BF2DF0"/>
    <w:rsid w:val="00BF400D"/>
    <w:rsid w:val="00BF48B0"/>
    <w:rsid w:val="00BF4BDA"/>
    <w:rsid w:val="00BF53B1"/>
    <w:rsid w:val="00BF5F10"/>
    <w:rsid w:val="00BF611E"/>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4089"/>
    <w:rsid w:val="00C046EE"/>
    <w:rsid w:val="00C047B1"/>
    <w:rsid w:val="00C04AE5"/>
    <w:rsid w:val="00C05B51"/>
    <w:rsid w:val="00C0632B"/>
    <w:rsid w:val="00C079F7"/>
    <w:rsid w:val="00C117BE"/>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4EF"/>
    <w:rsid w:val="00C244C9"/>
    <w:rsid w:val="00C24667"/>
    <w:rsid w:val="00C24947"/>
    <w:rsid w:val="00C24DEA"/>
    <w:rsid w:val="00C25517"/>
    <w:rsid w:val="00C259D5"/>
    <w:rsid w:val="00C25C12"/>
    <w:rsid w:val="00C2652C"/>
    <w:rsid w:val="00C26576"/>
    <w:rsid w:val="00C27766"/>
    <w:rsid w:val="00C27D7B"/>
    <w:rsid w:val="00C3004C"/>
    <w:rsid w:val="00C30246"/>
    <w:rsid w:val="00C30734"/>
    <w:rsid w:val="00C30849"/>
    <w:rsid w:val="00C31AEC"/>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65AA"/>
    <w:rsid w:val="00C47167"/>
    <w:rsid w:val="00C47309"/>
    <w:rsid w:val="00C476B3"/>
    <w:rsid w:val="00C503C3"/>
    <w:rsid w:val="00C50E44"/>
    <w:rsid w:val="00C5160E"/>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906"/>
    <w:rsid w:val="00C71B77"/>
    <w:rsid w:val="00C72004"/>
    <w:rsid w:val="00C724E8"/>
    <w:rsid w:val="00C7301F"/>
    <w:rsid w:val="00C73B6D"/>
    <w:rsid w:val="00C75487"/>
    <w:rsid w:val="00C75861"/>
    <w:rsid w:val="00C75A33"/>
    <w:rsid w:val="00C75FC0"/>
    <w:rsid w:val="00C76414"/>
    <w:rsid w:val="00C76878"/>
    <w:rsid w:val="00C76D38"/>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893"/>
    <w:rsid w:val="00C87171"/>
    <w:rsid w:val="00C875BA"/>
    <w:rsid w:val="00C8789A"/>
    <w:rsid w:val="00C90955"/>
    <w:rsid w:val="00C90D63"/>
    <w:rsid w:val="00C913AC"/>
    <w:rsid w:val="00C91CC6"/>
    <w:rsid w:val="00C92255"/>
    <w:rsid w:val="00C9231E"/>
    <w:rsid w:val="00C93A2E"/>
    <w:rsid w:val="00C94DB9"/>
    <w:rsid w:val="00C95A1B"/>
    <w:rsid w:val="00C95FFC"/>
    <w:rsid w:val="00C96004"/>
    <w:rsid w:val="00C97426"/>
    <w:rsid w:val="00CA0586"/>
    <w:rsid w:val="00CA0729"/>
    <w:rsid w:val="00CA0F79"/>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2DBF"/>
    <w:rsid w:val="00CB40DB"/>
    <w:rsid w:val="00CB41FF"/>
    <w:rsid w:val="00CB42D0"/>
    <w:rsid w:val="00CB46A3"/>
    <w:rsid w:val="00CB663A"/>
    <w:rsid w:val="00CB7F96"/>
    <w:rsid w:val="00CC1E9E"/>
    <w:rsid w:val="00CC212F"/>
    <w:rsid w:val="00CC2457"/>
    <w:rsid w:val="00CC2827"/>
    <w:rsid w:val="00CC2CC2"/>
    <w:rsid w:val="00CC3E48"/>
    <w:rsid w:val="00CC3F96"/>
    <w:rsid w:val="00CC4216"/>
    <w:rsid w:val="00CC4658"/>
    <w:rsid w:val="00CC4DAA"/>
    <w:rsid w:val="00CC5768"/>
    <w:rsid w:val="00CC601C"/>
    <w:rsid w:val="00CC61E2"/>
    <w:rsid w:val="00CC6924"/>
    <w:rsid w:val="00CC72E9"/>
    <w:rsid w:val="00CC749F"/>
    <w:rsid w:val="00CC7D4C"/>
    <w:rsid w:val="00CD0040"/>
    <w:rsid w:val="00CD0445"/>
    <w:rsid w:val="00CD060E"/>
    <w:rsid w:val="00CD1052"/>
    <w:rsid w:val="00CD107C"/>
    <w:rsid w:val="00CD10D5"/>
    <w:rsid w:val="00CD1450"/>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4AD"/>
    <w:rsid w:val="00CE0507"/>
    <w:rsid w:val="00CE05F2"/>
    <w:rsid w:val="00CE0C44"/>
    <w:rsid w:val="00CE0D51"/>
    <w:rsid w:val="00CE0DC1"/>
    <w:rsid w:val="00CE0F85"/>
    <w:rsid w:val="00CE1B94"/>
    <w:rsid w:val="00CE1BA7"/>
    <w:rsid w:val="00CE21FE"/>
    <w:rsid w:val="00CE229B"/>
    <w:rsid w:val="00CE2539"/>
    <w:rsid w:val="00CE2E71"/>
    <w:rsid w:val="00CE3070"/>
    <w:rsid w:val="00CE34DC"/>
    <w:rsid w:val="00CE3915"/>
    <w:rsid w:val="00CE430A"/>
    <w:rsid w:val="00CE4D0E"/>
    <w:rsid w:val="00CE596A"/>
    <w:rsid w:val="00CE5D29"/>
    <w:rsid w:val="00CE5EB6"/>
    <w:rsid w:val="00CE5F66"/>
    <w:rsid w:val="00CE7308"/>
    <w:rsid w:val="00CE7A51"/>
    <w:rsid w:val="00CF15C3"/>
    <w:rsid w:val="00CF1985"/>
    <w:rsid w:val="00CF1B22"/>
    <w:rsid w:val="00CF1B23"/>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A33"/>
    <w:rsid w:val="00D0138A"/>
    <w:rsid w:val="00D01B0F"/>
    <w:rsid w:val="00D02F36"/>
    <w:rsid w:val="00D034DA"/>
    <w:rsid w:val="00D0356B"/>
    <w:rsid w:val="00D03C49"/>
    <w:rsid w:val="00D0545F"/>
    <w:rsid w:val="00D05548"/>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5310"/>
    <w:rsid w:val="00D15456"/>
    <w:rsid w:val="00D1636E"/>
    <w:rsid w:val="00D16644"/>
    <w:rsid w:val="00D16BDC"/>
    <w:rsid w:val="00D17295"/>
    <w:rsid w:val="00D17ABE"/>
    <w:rsid w:val="00D20230"/>
    <w:rsid w:val="00D2112A"/>
    <w:rsid w:val="00D21E78"/>
    <w:rsid w:val="00D222F9"/>
    <w:rsid w:val="00D226A0"/>
    <w:rsid w:val="00D22875"/>
    <w:rsid w:val="00D228CF"/>
    <w:rsid w:val="00D229DE"/>
    <w:rsid w:val="00D22C0F"/>
    <w:rsid w:val="00D23134"/>
    <w:rsid w:val="00D2441A"/>
    <w:rsid w:val="00D24E13"/>
    <w:rsid w:val="00D24E68"/>
    <w:rsid w:val="00D2540B"/>
    <w:rsid w:val="00D25982"/>
    <w:rsid w:val="00D2674D"/>
    <w:rsid w:val="00D267D6"/>
    <w:rsid w:val="00D26C08"/>
    <w:rsid w:val="00D26F6C"/>
    <w:rsid w:val="00D271E5"/>
    <w:rsid w:val="00D27B03"/>
    <w:rsid w:val="00D27D99"/>
    <w:rsid w:val="00D31338"/>
    <w:rsid w:val="00D313A0"/>
    <w:rsid w:val="00D313BB"/>
    <w:rsid w:val="00D31FA1"/>
    <w:rsid w:val="00D32AE4"/>
    <w:rsid w:val="00D333C9"/>
    <w:rsid w:val="00D3344B"/>
    <w:rsid w:val="00D3367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3DB4"/>
    <w:rsid w:val="00D4423E"/>
    <w:rsid w:val="00D44FE3"/>
    <w:rsid w:val="00D45234"/>
    <w:rsid w:val="00D45547"/>
    <w:rsid w:val="00D460A8"/>
    <w:rsid w:val="00D46412"/>
    <w:rsid w:val="00D46BE2"/>
    <w:rsid w:val="00D47056"/>
    <w:rsid w:val="00D47651"/>
    <w:rsid w:val="00D47D7E"/>
    <w:rsid w:val="00D47DE9"/>
    <w:rsid w:val="00D5012A"/>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6E01"/>
    <w:rsid w:val="00D672DD"/>
    <w:rsid w:val="00D674AE"/>
    <w:rsid w:val="00D67DB1"/>
    <w:rsid w:val="00D705BD"/>
    <w:rsid w:val="00D707DD"/>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1519"/>
    <w:rsid w:val="00D8234C"/>
    <w:rsid w:val="00D82BC7"/>
    <w:rsid w:val="00D82D71"/>
    <w:rsid w:val="00D82DE1"/>
    <w:rsid w:val="00D82E4E"/>
    <w:rsid w:val="00D839E6"/>
    <w:rsid w:val="00D84139"/>
    <w:rsid w:val="00D84543"/>
    <w:rsid w:val="00D84E4A"/>
    <w:rsid w:val="00D85D7C"/>
    <w:rsid w:val="00D85E87"/>
    <w:rsid w:val="00D860ED"/>
    <w:rsid w:val="00D86908"/>
    <w:rsid w:val="00D87782"/>
    <w:rsid w:val="00D87849"/>
    <w:rsid w:val="00D87B62"/>
    <w:rsid w:val="00D90578"/>
    <w:rsid w:val="00D9103F"/>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36"/>
    <w:rsid w:val="00DB23BC"/>
    <w:rsid w:val="00DB33A5"/>
    <w:rsid w:val="00DB398E"/>
    <w:rsid w:val="00DB3D65"/>
    <w:rsid w:val="00DB4127"/>
    <w:rsid w:val="00DB42A1"/>
    <w:rsid w:val="00DB5593"/>
    <w:rsid w:val="00DB653A"/>
    <w:rsid w:val="00DB7619"/>
    <w:rsid w:val="00DB76B6"/>
    <w:rsid w:val="00DB7960"/>
    <w:rsid w:val="00DC02A3"/>
    <w:rsid w:val="00DC0ED8"/>
    <w:rsid w:val="00DC1A47"/>
    <w:rsid w:val="00DC1F36"/>
    <w:rsid w:val="00DC2AAB"/>
    <w:rsid w:val="00DC2C85"/>
    <w:rsid w:val="00DC2F23"/>
    <w:rsid w:val="00DC37CD"/>
    <w:rsid w:val="00DC4CB9"/>
    <w:rsid w:val="00DC582C"/>
    <w:rsid w:val="00DC5BE4"/>
    <w:rsid w:val="00DC64A2"/>
    <w:rsid w:val="00DC690A"/>
    <w:rsid w:val="00DC6F12"/>
    <w:rsid w:val="00DC7B92"/>
    <w:rsid w:val="00DC7BD1"/>
    <w:rsid w:val="00DC7E2E"/>
    <w:rsid w:val="00DD067E"/>
    <w:rsid w:val="00DD0731"/>
    <w:rsid w:val="00DD0F4B"/>
    <w:rsid w:val="00DD152A"/>
    <w:rsid w:val="00DD1C14"/>
    <w:rsid w:val="00DD24DD"/>
    <w:rsid w:val="00DD2B8D"/>
    <w:rsid w:val="00DD2F3B"/>
    <w:rsid w:val="00DD36A1"/>
    <w:rsid w:val="00DD3770"/>
    <w:rsid w:val="00DD39B8"/>
    <w:rsid w:val="00DD43D0"/>
    <w:rsid w:val="00DD4B3A"/>
    <w:rsid w:val="00DD56A3"/>
    <w:rsid w:val="00DD5CB8"/>
    <w:rsid w:val="00DD6071"/>
    <w:rsid w:val="00DD63A9"/>
    <w:rsid w:val="00DD63DD"/>
    <w:rsid w:val="00DD645E"/>
    <w:rsid w:val="00DD6A9F"/>
    <w:rsid w:val="00DD6F4C"/>
    <w:rsid w:val="00DD72C5"/>
    <w:rsid w:val="00DD73E6"/>
    <w:rsid w:val="00DD79D0"/>
    <w:rsid w:val="00DE0578"/>
    <w:rsid w:val="00DE0F1A"/>
    <w:rsid w:val="00DE0F3B"/>
    <w:rsid w:val="00DE1FEC"/>
    <w:rsid w:val="00DE2D96"/>
    <w:rsid w:val="00DE3456"/>
    <w:rsid w:val="00DE3988"/>
    <w:rsid w:val="00DE40FE"/>
    <w:rsid w:val="00DE4144"/>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457C"/>
    <w:rsid w:val="00DF46A4"/>
    <w:rsid w:val="00DF4777"/>
    <w:rsid w:val="00DF4FEF"/>
    <w:rsid w:val="00DF5049"/>
    <w:rsid w:val="00DF5110"/>
    <w:rsid w:val="00DF516E"/>
    <w:rsid w:val="00DF5AD7"/>
    <w:rsid w:val="00DF628C"/>
    <w:rsid w:val="00DF6861"/>
    <w:rsid w:val="00DF6BEF"/>
    <w:rsid w:val="00DF6CDC"/>
    <w:rsid w:val="00DF74E8"/>
    <w:rsid w:val="00DF779E"/>
    <w:rsid w:val="00E00CEE"/>
    <w:rsid w:val="00E0202F"/>
    <w:rsid w:val="00E02610"/>
    <w:rsid w:val="00E039C2"/>
    <w:rsid w:val="00E040F8"/>
    <w:rsid w:val="00E0525F"/>
    <w:rsid w:val="00E05AB3"/>
    <w:rsid w:val="00E06723"/>
    <w:rsid w:val="00E06937"/>
    <w:rsid w:val="00E06973"/>
    <w:rsid w:val="00E06992"/>
    <w:rsid w:val="00E06C0A"/>
    <w:rsid w:val="00E07D8A"/>
    <w:rsid w:val="00E10643"/>
    <w:rsid w:val="00E1249C"/>
    <w:rsid w:val="00E12591"/>
    <w:rsid w:val="00E12F2F"/>
    <w:rsid w:val="00E12FC7"/>
    <w:rsid w:val="00E142FE"/>
    <w:rsid w:val="00E1486F"/>
    <w:rsid w:val="00E15232"/>
    <w:rsid w:val="00E16307"/>
    <w:rsid w:val="00E16382"/>
    <w:rsid w:val="00E16FF8"/>
    <w:rsid w:val="00E17227"/>
    <w:rsid w:val="00E1790C"/>
    <w:rsid w:val="00E20339"/>
    <w:rsid w:val="00E21315"/>
    <w:rsid w:val="00E2203E"/>
    <w:rsid w:val="00E228B3"/>
    <w:rsid w:val="00E22B61"/>
    <w:rsid w:val="00E2368E"/>
    <w:rsid w:val="00E23F4D"/>
    <w:rsid w:val="00E240B5"/>
    <w:rsid w:val="00E240EA"/>
    <w:rsid w:val="00E2433C"/>
    <w:rsid w:val="00E24D2A"/>
    <w:rsid w:val="00E24F0C"/>
    <w:rsid w:val="00E25607"/>
    <w:rsid w:val="00E25700"/>
    <w:rsid w:val="00E25A06"/>
    <w:rsid w:val="00E26342"/>
    <w:rsid w:val="00E263BC"/>
    <w:rsid w:val="00E26569"/>
    <w:rsid w:val="00E265BD"/>
    <w:rsid w:val="00E26773"/>
    <w:rsid w:val="00E26915"/>
    <w:rsid w:val="00E26F9F"/>
    <w:rsid w:val="00E27396"/>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60B7"/>
    <w:rsid w:val="00E36430"/>
    <w:rsid w:val="00E36F59"/>
    <w:rsid w:val="00E372BC"/>
    <w:rsid w:val="00E37302"/>
    <w:rsid w:val="00E37746"/>
    <w:rsid w:val="00E37A8D"/>
    <w:rsid w:val="00E37B62"/>
    <w:rsid w:val="00E400ED"/>
    <w:rsid w:val="00E40263"/>
    <w:rsid w:val="00E40CD0"/>
    <w:rsid w:val="00E41D55"/>
    <w:rsid w:val="00E41FB5"/>
    <w:rsid w:val="00E434C1"/>
    <w:rsid w:val="00E43B51"/>
    <w:rsid w:val="00E43C8F"/>
    <w:rsid w:val="00E43D1D"/>
    <w:rsid w:val="00E44405"/>
    <w:rsid w:val="00E449DD"/>
    <w:rsid w:val="00E44B31"/>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4141"/>
    <w:rsid w:val="00E55947"/>
    <w:rsid w:val="00E55AAB"/>
    <w:rsid w:val="00E55D8A"/>
    <w:rsid w:val="00E5604A"/>
    <w:rsid w:val="00E561C6"/>
    <w:rsid w:val="00E5654F"/>
    <w:rsid w:val="00E56888"/>
    <w:rsid w:val="00E56B10"/>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87A"/>
    <w:rsid w:val="00E71A37"/>
    <w:rsid w:val="00E724D1"/>
    <w:rsid w:val="00E72BE4"/>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760D"/>
    <w:rsid w:val="00E878A2"/>
    <w:rsid w:val="00E87D16"/>
    <w:rsid w:val="00E902E8"/>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D54"/>
    <w:rsid w:val="00E96DAC"/>
    <w:rsid w:val="00E97321"/>
    <w:rsid w:val="00EA0C09"/>
    <w:rsid w:val="00EA153A"/>
    <w:rsid w:val="00EA1DB6"/>
    <w:rsid w:val="00EA23F4"/>
    <w:rsid w:val="00EA2B7A"/>
    <w:rsid w:val="00EA3BA8"/>
    <w:rsid w:val="00EA425B"/>
    <w:rsid w:val="00EA459C"/>
    <w:rsid w:val="00EA5343"/>
    <w:rsid w:val="00EA572F"/>
    <w:rsid w:val="00EA5D99"/>
    <w:rsid w:val="00EA661F"/>
    <w:rsid w:val="00EA7293"/>
    <w:rsid w:val="00EA7AF6"/>
    <w:rsid w:val="00EB0279"/>
    <w:rsid w:val="00EB0869"/>
    <w:rsid w:val="00EB0AAA"/>
    <w:rsid w:val="00EB0FF5"/>
    <w:rsid w:val="00EB1338"/>
    <w:rsid w:val="00EB1549"/>
    <w:rsid w:val="00EB17DF"/>
    <w:rsid w:val="00EB1A9A"/>
    <w:rsid w:val="00EB1AC4"/>
    <w:rsid w:val="00EB279C"/>
    <w:rsid w:val="00EB2C0C"/>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4A4"/>
    <w:rsid w:val="00EC16DE"/>
    <w:rsid w:val="00EC18C0"/>
    <w:rsid w:val="00EC1AE2"/>
    <w:rsid w:val="00EC1BA2"/>
    <w:rsid w:val="00EC1CE3"/>
    <w:rsid w:val="00EC265A"/>
    <w:rsid w:val="00EC2826"/>
    <w:rsid w:val="00EC289F"/>
    <w:rsid w:val="00EC3114"/>
    <w:rsid w:val="00EC3316"/>
    <w:rsid w:val="00EC4023"/>
    <w:rsid w:val="00EC4948"/>
    <w:rsid w:val="00EC5933"/>
    <w:rsid w:val="00EC5C66"/>
    <w:rsid w:val="00EC6B03"/>
    <w:rsid w:val="00EC6CCD"/>
    <w:rsid w:val="00EC76F7"/>
    <w:rsid w:val="00ED0040"/>
    <w:rsid w:val="00ED0DEA"/>
    <w:rsid w:val="00ED19A9"/>
    <w:rsid w:val="00ED1C15"/>
    <w:rsid w:val="00ED213C"/>
    <w:rsid w:val="00ED22EA"/>
    <w:rsid w:val="00ED286F"/>
    <w:rsid w:val="00ED2991"/>
    <w:rsid w:val="00ED44C2"/>
    <w:rsid w:val="00ED4579"/>
    <w:rsid w:val="00ED5218"/>
    <w:rsid w:val="00ED59A1"/>
    <w:rsid w:val="00ED5C4B"/>
    <w:rsid w:val="00ED6955"/>
    <w:rsid w:val="00ED738E"/>
    <w:rsid w:val="00ED76D0"/>
    <w:rsid w:val="00ED77D2"/>
    <w:rsid w:val="00EE002E"/>
    <w:rsid w:val="00EE0D68"/>
    <w:rsid w:val="00EE0DD3"/>
    <w:rsid w:val="00EE10A4"/>
    <w:rsid w:val="00EE11AD"/>
    <w:rsid w:val="00EE1782"/>
    <w:rsid w:val="00EE17FA"/>
    <w:rsid w:val="00EE18EC"/>
    <w:rsid w:val="00EE2451"/>
    <w:rsid w:val="00EE376E"/>
    <w:rsid w:val="00EE3AC5"/>
    <w:rsid w:val="00EE3B8A"/>
    <w:rsid w:val="00EE3C33"/>
    <w:rsid w:val="00EE4175"/>
    <w:rsid w:val="00EE51C1"/>
    <w:rsid w:val="00EE5B91"/>
    <w:rsid w:val="00EE6AB2"/>
    <w:rsid w:val="00EE70E6"/>
    <w:rsid w:val="00EE712F"/>
    <w:rsid w:val="00EE737E"/>
    <w:rsid w:val="00EE7D17"/>
    <w:rsid w:val="00EF0447"/>
    <w:rsid w:val="00EF1419"/>
    <w:rsid w:val="00EF1D7F"/>
    <w:rsid w:val="00EF1E4C"/>
    <w:rsid w:val="00EF2FEA"/>
    <w:rsid w:val="00EF303C"/>
    <w:rsid w:val="00EF3221"/>
    <w:rsid w:val="00EF3768"/>
    <w:rsid w:val="00EF38BD"/>
    <w:rsid w:val="00EF4310"/>
    <w:rsid w:val="00EF48C7"/>
    <w:rsid w:val="00EF511E"/>
    <w:rsid w:val="00EF6D2C"/>
    <w:rsid w:val="00EF6F70"/>
    <w:rsid w:val="00EF7BBC"/>
    <w:rsid w:val="00F00159"/>
    <w:rsid w:val="00F001C1"/>
    <w:rsid w:val="00F00C09"/>
    <w:rsid w:val="00F00F80"/>
    <w:rsid w:val="00F019DD"/>
    <w:rsid w:val="00F01D14"/>
    <w:rsid w:val="00F01D38"/>
    <w:rsid w:val="00F026E3"/>
    <w:rsid w:val="00F03753"/>
    <w:rsid w:val="00F0378E"/>
    <w:rsid w:val="00F03EAD"/>
    <w:rsid w:val="00F040A7"/>
    <w:rsid w:val="00F04983"/>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B9"/>
    <w:rsid w:val="00F367CA"/>
    <w:rsid w:val="00F369FB"/>
    <w:rsid w:val="00F37113"/>
    <w:rsid w:val="00F372EA"/>
    <w:rsid w:val="00F3736F"/>
    <w:rsid w:val="00F376B1"/>
    <w:rsid w:val="00F40715"/>
    <w:rsid w:val="00F4087C"/>
    <w:rsid w:val="00F4129E"/>
    <w:rsid w:val="00F41311"/>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60493"/>
    <w:rsid w:val="00F60920"/>
    <w:rsid w:val="00F61FAC"/>
    <w:rsid w:val="00F62288"/>
    <w:rsid w:val="00F6259D"/>
    <w:rsid w:val="00F62921"/>
    <w:rsid w:val="00F62DE2"/>
    <w:rsid w:val="00F631C8"/>
    <w:rsid w:val="00F64357"/>
    <w:rsid w:val="00F64787"/>
    <w:rsid w:val="00F64959"/>
    <w:rsid w:val="00F64EDB"/>
    <w:rsid w:val="00F65793"/>
    <w:rsid w:val="00F65F9A"/>
    <w:rsid w:val="00F660E2"/>
    <w:rsid w:val="00F663D9"/>
    <w:rsid w:val="00F66A1A"/>
    <w:rsid w:val="00F6747A"/>
    <w:rsid w:val="00F67A83"/>
    <w:rsid w:val="00F67D6A"/>
    <w:rsid w:val="00F70006"/>
    <w:rsid w:val="00F70207"/>
    <w:rsid w:val="00F7048C"/>
    <w:rsid w:val="00F709A8"/>
    <w:rsid w:val="00F71865"/>
    <w:rsid w:val="00F71D8E"/>
    <w:rsid w:val="00F72203"/>
    <w:rsid w:val="00F728C0"/>
    <w:rsid w:val="00F72C62"/>
    <w:rsid w:val="00F72DCF"/>
    <w:rsid w:val="00F73588"/>
    <w:rsid w:val="00F73619"/>
    <w:rsid w:val="00F742BC"/>
    <w:rsid w:val="00F74611"/>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5F5C"/>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3E6E"/>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C32"/>
    <w:rsid w:val="00FB0E87"/>
    <w:rsid w:val="00FB133A"/>
    <w:rsid w:val="00FB19EB"/>
    <w:rsid w:val="00FB1D4E"/>
    <w:rsid w:val="00FB1D71"/>
    <w:rsid w:val="00FB2319"/>
    <w:rsid w:val="00FB2B91"/>
    <w:rsid w:val="00FB2B99"/>
    <w:rsid w:val="00FB2F1F"/>
    <w:rsid w:val="00FB3AE4"/>
    <w:rsid w:val="00FB3ED3"/>
    <w:rsid w:val="00FB4B09"/>
    <w:rsid w:val="00FB4B9C"/>
    <w:rsid w:val="00FB4C32"/>
    <w:rsid w:val="00FB4C5B"/>
    <w:rsid w:val="00FB4EF1"/>
    <w:rsid w:val="00FB5240"/>
    <w:rsid w:val="00FB5542"/>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A74"/>
    <w:rsid w:val="00FD1BE0"/>
    <w:rsid w:val="00FD2781"/>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D65"/>
    <w:rsid w:val="00FE3167"/>
    <w:rsid w:val="00FE3D94"/>
    <w:rsid w:val="00FE5428"/>
    <w:rsid w:val="00FE54C1"/>
    <w:rsid w:val="00FE5EF4"/>
    <w:rsid w:val="00FE5F32"/>
    <w:rsid w:val="00FE60A1"/>
    <w:rsid w:val="00FE6573"/>
    <w:rsid w:val="00FE6F49"/>
    <w:rsid w:val="00FE75BC"/>
    <w:rsid w:val="00FE7AB5"/>
    <w:rsid w:val="00FE7D85"/>
    <w:rsid w:val="00FF0C84"/>
    <w:rsid w:val="00FF0FD0"/>
    <w:rsid w:val="00FF112D"/>
    <w:rsid w:val="00FF1610"/>
    <w:rsid w:val="00FF1B91"/>
    <w:rsid w:val="00FF2425"/>
    <w:rsid w:val="00FF33EB"/>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F970BE-547D-4902-8CDA-9C5A800AE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aliases w:val=" Char Char Char Char Char Char Char Char Char Char Char Char Char Char 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10"/>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 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 Char Char1 Char Char"/>
    <w:basedOn w:val="a"/>
    <w:rsid w:val="00FB5542"/>
    <w:rPr>
      <w:rFonts w:ascii="Times" w:hAnsi="Times"/>
      <w:sz w:val="22"/>
      <w:szCs w:val="20"/>
    </w:rPr>
  </w:style>
  <w:style w:type="paragraph" w:customStyle="1" w:styleId="CharCharCharCharCharChar">
    <w:name w:val=" 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 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 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 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 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 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
    <w:name w:val="List Paragraph"/>
    <w:aliases w:val="- Bullets,목록 단락,リスト段落,?? ??,?????,????,Lista1"/>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numPr>
        <w:numId w:val="6"/>
      </w:numPr>
      <w:contextualSpacing/>
    </w:pPr>
  </w:style>
  <w:style w:type="character" w:customStyle="1" w:styleId="Char3">
    <w:name w:val="列出段落 Char"/>
    <w:aliases w:val="- Bullets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リスト段落 字符,?? ?? 字符,????? 字符,???? 字符,Lista1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af5"/>
    <w:uiPriority w:val="99"/>
    <w:unhideWhenUsed/>
    <w:rsid w:val="000F6D0F"/>
    <w:rPr>
      <w:rFonts w:ascii="Calibri" w:eastAsia="宋体" w:hAnsi="Calibri" w:cs="Calibri"/>
      <w:sz w:val="22"/>
      <w:szCs w:val="22"/>
      <w:lang w:eastAsia="zh-CN"/>
    </w:rPr>
  </w:style>
  <w:style w:type="character" w:customStyle="1" w:styleId="af5">
    <w:name w:val="纯文本 字符"/>
    <w:link w:val="af4"/>
    <w:uiPriority w:val="99"/>
    <w:rsid w:val="000F6D0F"/>
    <w:rPr>
      <w:rFonts w:ascii="Calibri" w:hAnsi="Calibri" w:cs="Calibri"/>
      <w:sz w:val="22"/>
      <w:szCs w:val="22"/>
    </w:rPr>
  </w:style>
  <w:style w:type="character" w:styleId="af6">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10">
    <w:name w:val="批注文字 字符1"/>
    <w:link w:val="a9"/>
    <w:rsid w:val="00537141"/>
    <w:rPr>
      <w:rFonts w:eastAsia="Times New Roman"/>
      <w:szCs w:val="24"/>
      <w:lang w:eastAsia="en-US"/>
    </w:rPr>
  </w:style>
  <w:style w:type="paragraph" w:customStyle="1" w:styleId="ListParagraph1">
    <w:name w:val="List Paragraph1"/>
    <w:basedOn w:val="a"/>
    <w:link w:val="ListParagraphChar"/>
    <w:uiPriority w:val="99"/>
    <w:qFormat/>
    <w:rsid w:val="006E0A13"/>
    <w:pPr>
      <w:overflowPunct w:val="0"/>
      <w:autoSpaceDE w:val="0"/>
      <w:autoSpaceDN w:val="0"/>
      <w:adjustRightInd w:val="0"/>
      <w:spacing w:after="180"/>
      <w:ind w:firstLineChars="200" w:firstLine="420"/>
      <w:textAlignment w:val="baseline"/>
    </w:pPr>
    <w:rPr>
      <w:rFonts w:eastAsia="Malgun Gothic"/>
      <w:szCs w:val="20"/>
      <w:lang w:val="en-GB"/>
    </w:rPr>
  </w:style>
  <w:style w:type="character" w:customStyle="1" w:styleId="ListParagraphChar">
    <w:name w:val="List Paragraph Char"/>
    <w:link w:val="ListParagraph1"/>
    <w:uiPriority w:val="99"/>
    <w:qFormat/>
    <w:rsid w:val="006E0A13"/>
    <w:rPr>
      <w:rFonts w:eastAsia="Malgun Gothic"/>
      <w:lang w:val="en-GB" w:eastAsia="en-US"/>
    </w:rPr>
  </w:style>
  <w:style w:type="table" w:customStyle="1" w:styleId="GridTable1Light1">
    <w:name w:val="Grid Table 1 Light1"/>
    <w:basedOn w:val="a2"/>
    <w:uiPriority w:val="46"/>
    <w:rsid w:val="006E0A13"/>
    <w:rPr>
      <w:rFonts w:ascii="CG Times (WN)"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36833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2181250">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317007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894113">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543306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70765">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258288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37FA8-D06F-456D-A721-F370A157D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712</Words>
  <Characters>4063</Characters>
  <Application>Microsoft Office Word</Application>
  <DocSecurity>0</DocSecurity>
  <Lines>33</Lines>
  <Paragraphs>9</Paragraphs>
  <ScaleCrop>false</ScaleCrop>
  <Company>Vivo</Company>
  <LinksUpToDate>false</LinksUpToDate>
  <CharactersWithSpaces>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SUN Peng</cp:lastModifiedBy>
  <cp:revision>4</cp:revision>
  <cp:lastPrinted>2011-08-03T09:36:00Z</cp:lastPrinted>
  <dcterms:created xsi:type="dcterms:W3CDTF">2018-08-07T09:48:00Z</dcterms:created>
  <dcterms:modified xsi:type="dcterms:W3CDTF">2018-08-07T10:06:00Z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1721772433</vt:i4>
  </property>
</Properties>
</file>